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bookmarkStart w:colFirst="0" w:colLast="0" w:name="_dca2gouykbu1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(ANCHOR CAMPUS)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THIRD TERM EXAMINATON 2025/2026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NAME:…………………………………………………….                        CLASS: BASIC 10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SUBJECT: CHEMISTRY                                  DATE: ……………………..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DURATION: 2HOURS</w:t>
      </w:r>
    </w:p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Examination malpractice may lead to repeat of the subject or suspension don’t be involved</w:t>
      </w:r>
    </w:p>
    <w:p w:rsidR="00000000" w:rsidDel="00000000" w:rsidP="00000000" w:rsidRDefault="00000000" w:rsidRPr="00000000" w14:paraId="0000000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INSTRUCTION: Answer all questions</w:t>
      </w:r>
    </w:p>
    <w:p w:rsidR="00000000" w:rsidDel="00000000" w:rsidP="00000000" w:rsidRDefault="00000000" w:rsidRPr="00000000" w14:paraId="000000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rPr>
          <w:rFonts w:ascii="Calibri" w:cs="Calibri" w:eastAsia="Calibri" w:hAnsi="Calibri"/>
          <w:b w:val="1"/>
          <w:bCs w:val="1"/>
          <w:sz w:val="26"/>
          <w:szCs w:val="26"/>
          <w:u w:val="single"/>
        </w:rPr>
        <w:sectPr>
          <w:headerReference r:id="rId6" w:type="default"/>
          <w:footerReference r:id="rId7" w:type="default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u w:val="single"/>
          <w:rtl w:val="0"/>
        </w:rPr>
        <w:t xml:space="preserve">OBJECTIVES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Bond that exist between a metal and a non metal in a compound is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Electrovalent bond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Covalent bond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Dative bond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Hydrogen bond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 sharing of electrons between two atoms that are non-metal is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Electrovalent bond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Dative bond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Covalent bond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Metallic bond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Electrostatic attraction between two opposite charges is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Ionic bond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Dative bond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Metallic bond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Covalent bond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Which of the following pair of bond can be found in ammonium ion?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Ionic and covalent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Covalent and metallic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Covalent and dative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Covalent and electrovalent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 All of these are electrovalent compounds except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MgCl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CaCl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NH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NaCl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All of these are covalent compounds except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NH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Cl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KCl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The bond that exist in metals is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Metallic bond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Hydrogen bond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Ionic bond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Covalent bond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Which of these is NOT a property of electrovalent compound?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High melting and boiling point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Low melting and boiling point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Dissolve in inorganic solvent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Form ions in water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 Which of these is NOT a property of covalent compounds?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High melting a d boiling point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Low melting and boiling point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Form molecules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Dissolve in organic solvents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Which of the following techniques can be used to seperate the mixture of oil and water?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Separating funnel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Sieving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Filtration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Distillation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Which if the following techniques can be used to separate a mixture of solids of different  sizes?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Distillation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Filteration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Sieving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Fractional distillation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Which of these techniques can be used to separate colours of different components?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Filteration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Chromatography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Simple distillation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Precipitation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The mixture of soluble ane insoluble solute can be separated by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Filteration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Chromatography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Distillation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Decantation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All of these sublimes on heating EXCEPT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Ammonium chloride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Camphor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Sodium chloride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Solid carbon(iv) oxide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What is the molecular mass of CaCO3? (Ca= 40,C=12, O=16)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100g/mol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80g/mol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60g/mol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70g/mol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What is the molecular mass of CO2? (C=12, O=16)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44g/mol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50g/mol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100g/mol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34g/mol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The electronic configuration of an element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vertAlign w:val="subscript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X is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,2S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,2P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,2S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,2P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,2S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,2P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,2S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,2P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All of these are cations except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NH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Cl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The smallest oart of a substance that can take part in chemical reaction is called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Molecule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Atom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Ion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Radical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When an element M with 11 electrons combines with an element Y with 17 electrons, the formula of the compound formed is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MY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Y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YM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Chemicals that are produced in small quantities and with very high degree of purity are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Bulk chemicals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Fine chemicals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Heavy chemicals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Light chemicals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What is the electronic configuration of an element represented as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19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9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X?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2s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2p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2s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3s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3p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2s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2p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3s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2s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2p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3s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3p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4s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 negatively charged particle in an atom is the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Electron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Neutron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Positron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Proton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 atomic number of chlorine is 17. What is the number of electrons in the chloride ion?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16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17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18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19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 key factor to be considered in sitting a chemical industry is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Favorable climatic conditions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 availability of space to store raw materials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Its nearness to other industrial establishments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Its nearness to the source of raw materials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 plastic which cannot be soften by heat is described as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Thermosetting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Non-biodegradable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Thermoplastic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Malleable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Light chemicals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 number of atoms present in one molecule of a compound is called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Atomicity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Molecule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Compound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Isotope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Electrons always occupy the lowest empty energy level is a statement of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Aufbau principle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Hund’s rule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Pauli Exclusion principle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Periodic law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An element X has atomic number of 16. What is its most likely valency?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 molecule of phosphorus is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Diatomic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Triatomic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Tetratomic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Monoatomic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Calcium atom ionizes by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Gaining two electrons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Losing two electrons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Sharing two electrons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Gaining two protons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Chlorine atom forms Cl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by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Lossing one electron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Sharing one electron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Element X with electronic configuration 2,8,2 and element Y with electronic configuration  2,8,7 are likely to combine by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Metallic bonding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Covalent bonding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Electrovalent bonding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Dative bonding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Which of the following turns red litmus paper to blue?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HCl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(aq)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NaOH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(aq)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NaCl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(aq)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HNO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3(aq)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Which of the following hydroxide is NOT readily soluble in water?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NH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OH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Ca(OH)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NaOH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KOH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 major factor considered in selecting a suitable method for preparing simple salt is its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Crystalline form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Melting point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Reactivity with dilute acid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Solubility in water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 salt which loses mass when exposed to air is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Hygroscopic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Deliquescent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Efflorescent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Fluorescent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An example of acidic salt is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CH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COONa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Mg(OH)Cl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NaHSO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(NH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Which of the following species determines the chemical properties of an atom?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Electrons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Neutron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Nucleus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Proton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How many electrons are present in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9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6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 w:sep="1">
            <w:col w:space="720" w:w="4320"/>
            <w:col w:space="0" w:w="432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Calibri" w:cs="Calibri" w:eastAsia="Calibri" w:hAnsi="Calibri"/>
          <w:b w:val="1"/>
          <w:bCs w:val="1"/>
          <w:sz w:val="25"/>
          <w:szCs w:val="25"/>
        </w:rPr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line="360" w:lineRule="auto"/>
        <w:ind w:left="2160" w:firstLine="720"/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SECTION B</w:t>
      </w:r>
    </w:p>
    <w:p w:rsidR="00000000" w:rsidDel="00000000" w:rsidP="00000000" w:rsidRDefault="00000000" w:rsidRPr="00000000" w14:paraId="000000DF">
      <w:pPr>
        <w:spacing w:line="360" w:lineRule="auto"/>
        <w:ind w:left="720" w:firstLine="720"/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Instructions: Answer all questions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Differentiate between hardwater and softwater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200" w:line="276" w:lineRule="auto"/>
        <w:ind w:left="72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200" w:line="276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1b. Define coal and explain briefly the types of coal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200" w:line="276" w:lineRule="auto"/>
        <w:ind w:left="72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State 4 properties of diamond and graphite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With 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 diagram, explain the carbon cycle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2a).</w:t>
        <w:tab/>
        <w:t xml:space="preserve">Copy and complete the table</w:t>
      </w:r>
    </w:p>
    <w:tbl>
      <w:tblPr>
        <w:tblStyle w:val="Table1"/>
        <w:tblW w:w="6480.0" w:type="dxa"/>
        <w:jc w:val="left"/>
        <w:tblInd w:w="7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50"/>
        <w:gridCol w:w="3330"/>
        <w:tblGridChange w:id="0">
          <w:tblGrid>
            <w:gridCol w:w="3150"/>
            <w:gridCol w:w="33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Acid</w:t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Source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9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Lactic </w:t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Ascorbic </w:t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Ant and bees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F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Protein </w:t>
            </w:r>
          </w:p>
        </w:tc>
      </w:tr>
    </w:tbl>
    <w:p w:rsidR="00000000" w:rsidDel="00000000" w:rsidP="00000000" w:rsidRDefault="00000000" w:rsidRPr="00000000" w14:paraId="000000F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ab/>
        <w:t xml:space="preserve">(4 marks)</w:t>
      </w:r>
    </w:p>
    <w:p w:rsidR="00000000" w:rsidDel="00000000" w:rsidP="00000000" w:rsidRDefault="00000000" w:rsidRPr="00000000" w14:paraId="000000F2">
      <w:pPr>
        <w:spacing w:line="360" w:lineRule="auto"/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b).</w:t>
        <w:tab/>
        <w:t xml:space="preserve">Differentiate between concentrated acid and dilute acid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c).</w:t>
        <w:tab/>
        <w:t xml:space="preserve">Define Basicity of Acid (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F5">
      <w:pPr>
        <w:spacing w:line="360" w:lineRule="auto"/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3a).</w:t>
        <w:tab/>
        <w:t xml:space="preserve">Mention any five (5) separation techniques and explain two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(5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line="360" w:lineRule="auto"/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b).</w:t>
        <w:tab/>
        <w:t xml:space="preserve">Mention two chemical properties of a base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360" w:lineRule="auto"/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c).</w:t>
        <w:tab/>
        <w:t xml:space="preserve">differentiate between strong base and weak base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360" w:lineRule="auto"/>
        <w:rPr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360" w:lineRule="auto"/>
        <w:rPr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line="360" w:lineRule="auto"/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4a).</w:t>
        <w:tab/>
        <w:t xml:space="preserve">Copy and complete the table</w:t>
      </w:r>
    </w:p>
    <w:tbl>
      <w:tblPr>
        <w:tblStyle w:val="Table2"/>
        <w:tblW w:w="7110.0" w:type="dxa"/>
        <w:jc w:val="left"/>
        <w:tblInd w:w="7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0"/>
        <w:gridCol w:w="3150"/>
        <w:tblGridChange w:id="0">
          <w:tblGrid>
            <w:gridCol w:w="3960"/>
            <w:gridCol w:w="31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B">
            <w:pPr>
              <w:spacing w:line="360" w:lineRule="auto"/>
              <w:rPr>
                <w:b w:val="1"/>
                <w:bCs w:val="1"/>
                <w:sz w:val="25"/>
                <w:szCs w:val="25"/>
              </w:rPr>
            </w:pPr>
            <w:r w:rsidDel="00000000" w:rsidR="00000000" w:rsidRPr="00000000">
              <w:rPr>
                <w:b w:val="1"/>
                <w:bCs w:val="1"/>
                <w:sz w:val="25"/>
                <w:szCs w:val="25"/>
                <w:rtl w:val="0"/>
              </w:rPr>
              <w:t xml:space="preserve">Mixture</w:t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line="360" w:lineRule="auto"/>
              <w:rPr>
                <w:b w:val="1"/>
                <w:bCs w:val="1"/>
                <w:sz w:val="25"/>
                <w:szCs w:val="25"/>
              </w:rPr>
            </w:pPr>
            <w:r w:rsidDel="00000000" w:rsidR="00000000" w:rsidRPr="00000000">
              <w:rPr>
                <w:b w:val="1"/>
                <w:bCs w:val="1"/>
                <w:sz w:val="25"/>
                <w:szCs w:val="25"/>
                <w:rtl w:val="0"/>
              </w:rPr>
              <w:t xml:space="preserve">Separation technique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spacing w:line="360" w:lineRule="auto"/>
              <w:rPr>
                <w:b w:val="1"/>
                <w:bCs w:val="1"/>
                <w:sz w:val="25"/>
                <w:szCs w:val="25"/>
              </w:rPr>
            </w:pPr>
            <w:r w:rsidDel="00000000" w:rsidR="00000000" w:rsidRPr="00000000">
              <w:rPr>
                <w:b w:val="1"/>
                <w:bCs w:val="1"/>
                <w:sz w:val="25"/>
                <w:szCs w:val="25"/>
                <w:rtl w:val="0"/>
              </w:rPr>
              <w:t xml:space="preserve">Crude oil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line="360" w:lineRule="auto"/>
              <w:rPr>
                <w:b w:val="1"/>
                <w:bCs w:val="1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spacing w:line="360" w:lineRule="auto"/>
              <w:rPr>
                <w:b w:val="1"/>
                <w:bCs w:val="1"/>
                <w:sz w:val="25"/>
                <w:szCs w:val="25"/>
              </w:rPr>
            </w:pPr>
            <w:r w:rsidDel="00000000" w:rsidR="00000000" w:rsidRPr="00000000">
              <w:rPr>
                <w:b w:val="1"/>
                <w:bCs w:val="1"/>
                <w:sz w:val="25"/>
                <w:szCs w:val="25"/>
                <w:rtl w:val="0"/>
              </w:rPr>
              <w:t xml:space="preserve">Air</w:t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line="360" w:lineRule="auto"/>
              <w:rPr>
                <w:b w:val="1"/>
                <w:bCs w:val="1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1">
            <w:pPr>
              <w:spacing w:line="360" w:lineRule="auto"/>
              <w:rPr>
                <w:b w:val="1"/>
                <w:bCs w:val="1"/>
                <w:sz w:val="25"/>
                <w:szCs w:val="25"/>
              </w:rPr>
            </w:pPr>
            <w:r w:rsidDel="00000000" w:rsidR="00000000" w:rsidRPr="00000000">
              <w:rPr>
                <w:b w:val="1"/>
                <w:bCs w:val="1"/>
                <w:sz w:val="25"/>
                <w:szCs w:val="25"/>
                <w:rtl w:val="0"/>
              </w:rPr>
              <w:t xml:space="preserve">Oil and water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line="360" w:lineRule="auto"/>
              <w:rPr>
                <w:b w:val="1"/>
                <w:bCs w:val="1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spacing w:line="360" w:lineRule="auto"/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ab/>
        <w:t xml:space="preserve">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360" w:lineRule="auto"/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b).</w:t>
        <w:tab/>
        <w:t xml:space="preserve">Mention five (5) types of salt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(5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36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c).</w:t>
        <w:tab/>
        <w:t xml:space="preserve">Write two (2) examples of acid salt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(2 marks)</w:t>
      </w:r>
    </w:p>
    <w:p w:rsidR="00000000" w:rsidDel="00000000" w:rsidP="00000000" w:rsidRDefault="00000000" w:rsidRPr="00000000" w14:paraId="00000106">
      <w:pPr>
        <w:spacing w:line="36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36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5a).</w:t>
        <w:tab/>
        <w:t xml:space="preserve">Define electrovalent bond (3 marks)</w:t>
      </w:r>
    </w:p>
    <w:p w:rsidR="00000000" w:rsidDel="00000000" w:rsidP="00000000" w:rsidRDefault="00000000" w:rsidRPr="00000000" w14:paraId="00000108">
      <w:pPr>
        <w:spacing w:line="36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b).</w:t>
        <w:tab/>
        <w:t xml:space="preserve">State three (3) properties of electrovalent bond (3 marks)</w:t>
      </w:r>
    </w:p>
    <w:p w:rsidR="00000000" w:rsidDel="00000000" w:rsidP="00000000" w:rsidRDefault="00000000" w:rsidRPr="00000000" w14:paraId="00000109">
      <w:pPr>
        <w:spacing w:line="360" w:lineRule="auto"/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c).</w:t>
        <w:tab/>
        <w:t xml:space="preserve">using a diagram, illustrate the formation of ammonia (4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360" w:lineRule="auto"/>
        <w:rPr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360" w:lineRule="auto"/>
        <w:rPr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D">
    <w:pPr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C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3">
    <w:lvl w:ilvl="0">
      <w:start w:val="1"/>
      <w:numFmt w:val="upperLetter"/>
      <w:lvlText w:val="%1."/>
      <w:lvlJc w:val="left"/>
      <w:pPr>
        <w:ind w:left="90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7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8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9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10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1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12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13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14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15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7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8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9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0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22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3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4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5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6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7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530" w:hanging="360"/>
      </w:pPr>
      <w:rPr/>
    </w:lvl>
    <w:lvl w:ilvl="2">
      <w:start w:val="1"/>
      <w:numFmt w:val="lowerRoman"/>
      <w:lvlText w:val="%3."/>
      <w:lvlJc w:val="right"/>
      <w:pPr>
        <w:ind w:left="2250" w:hanging="180"/>
      </w:pPr>
      <w:rPr/>
    </w:lvl>
    <w:lvl w:ilvl="3">
      <w:start w:val="1"/>
      <w:numFmt w:val="decimal"/>
      <w:lvlText w:val="%4."/>
      <w:lvlJc w:val="left"/>
      <w:pPr>
        <w:ind w:left="2970" w:hanging="360"/>
      </w:pPr>
      <w:rPr/>
    </w:lvl>
    <w:lvl w:ilvl="4">
      <w:start w:val="1"/>
      <w:numFmt w:val="lowerLetter"/>
      <w:lvlText w:val="%5."/>
      <w:lvlJc w:val="left"/>
      <w:pPr>
        <w:ind w:left="3690" w:hanging="360"/>
      </w:pPr>
      <w:rPr/>
    </w:lvl>
    <w:lvl w:ilvl="5">
      <w:start w:val="1"/>
      <w:numFmt w:val="lowerRoman"/>
      <w:lvlText w:val="%6."/>
      <w:lvlJc w:val="right"/>
      <w:pPr>
        <w:ind w:left="4410" w:hanging="180"/>
      </w:pPr>
      <w:rPr/>
    </w:lvl>
    <w:lvl w:ilvl="6">
      <w:start w:val="1"/>
      <w:numFmt w:val="decimal"/>
      <w:lvlText w:val="%7."/>
      <w:lvlJc w:val="left"/>
      <w:pPr>
        <w:ind w:left="5130" w:hanging="360"/>
      </w:pPr>
      <w:rPr/>
    </w:lvl>
    <w:lvl w:ilvl="7">
      <w:start w:val="1"/>
      <w:numFmt w:val="lowerLetter"/>
      <w:lvlText w:val="%8."/>
      <w:lvlJc w:val="left"/>
      <w:pPr>
        <w:ind w:left="5850" w:hanging="360"/>
      </w:pPr>
      <w:rPr/>
    </w:lvl>
    <w:lvl w:ilvl="8">
      <w:start w:val="1"/>
      <w:numFmt w:val="lowerRoman"/>
      <w:lvlText w:val="%9."/>
      <w:lvlJc w:val="right"/>
      <w:pPr>
        <w:ind w:left="6570" w:hanging="180"/>
      </w:pPr>
      <w:rPr/>
    </w:lvl>
  </w:abstractNum>
  <w:abstractNum w:abstractNumId="28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9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0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3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2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3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4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5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6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7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8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36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36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360"/>
      </w:pPr>
      <w:rPr/>
    </w:lvl>
  </w:abstractNum>
  <w:abstractNum w:abstractNumId="39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40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4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42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43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