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ind w:left="720" w:firstLine="0"/>
        <w:jc w:val="left"/>
        <w:rPr>
          <w:b w:val="1"/>
          <w:bCs w:val="1"/>
        </w:rPr>
      </w:pPr>
      <w:bookmarkStart w:colFirst="0" w:colLast="0" w:name="_wylumxnn6cgf" w:id="0"/>
      <w:bookmarkEnd w:id="0"/>
      <w:r w:rsidDel="00000000" w:rsidR="00000000" w:rsidRPr="00000000">
        <w:rPr>
          <w:rFonts w:ascii="Calibri" w:cs="Calibri" w:eastAsia="Calibri" w:hAnsi="Calibri"/>
          <w:b w:val="1"/>
          <w:bCs w:val="1"/>
          <w:i w:val="0"/>
          <w:iCs w:val="0"/>
          <w:color w:val="000000"/>
          <w:sz w:val="24"/>
          <w:szCs w:val="24"/>
          <w:shd w:fill="auto" w:val="clear"/>
          <w:vertAlign w:val="baseline"/>
          <w:rtl w:val="0"/>
        </w:rPr>
        <w:t xml:space="preserve">KEYSTONE BRITISH ARTS AND SCIENCE HIGH SCHOOL, OWERRI</w:t>
      </w:r>
      <w:r w:rsidDel="00000000" w:rsidR="00000000" w:rsidRPr="00000000">
        <w:rPr>
          <w:rtl w:val="0"/>
        </w:rPr>
      </w:r>
    </w:p>
    <w:p w:rsidR="00000000" w:rsidDel="00000000" w:rsidP="00000000" w:rsidRDefault="00000000" w:rsidRPr="00000000" w14:paraId="00000002">
      <w:pPr>
        <w:spacing w:after="200" w:line="276" w:lineRule="auto"/>
        <w:jc w:val="center"/>
        <w:rPr>
          <w:b w:val="1"/>
          <w:bCs w:val="1"/>
        </w:rPr>
      </w:pPr>
      <w:r w:rsidDel="00000000" w:rsidR="00000000" w:rsidRPr="00000000">
        <w:rPr>
          <w:rFonts w:ascii="Tahoma" w:cs="Tahoma" w:eastAsia="Tahoma" w:hAnsi="Tahoma"/>
          <w:b w:val="1"/>
          <w:bCs w:val="1"/>
          <w:i w:val="0"/>
          <w:iCs w:val="0"/>
          <w:color w:val="000000"/>
          <w:sz w:val="24"/>
          <w:szCs w:val="24"/>
          <w:shd w:fill="auto" w:val="clear"/>
          <w:vertAlign w:val="baseline"/>
          <w:rtl w:val="0"/>
        </w:rPr>
        <w:t xml:space="preserve">KEYSTONE BRITISH ARTS AND SCIENCE HIGH SCHOOL</w:t>
      </w:r>
      <w:r w:rsidDel="00000000" w:rsidR="00000000" w:rsidRPr="00000000">
        <w:rPr>
          <w:rtl w:val="0"/>
        </w:rPr>
      </w:r>
    </w:p>
    <w:p w:rsidR="00000000" w:rsidDel="00000000" w:rsidP="00000000" w:rsidRDefault="00000000" w:rsidRPr="00000000" w14:paraId="00000003">
      <w:pPr>
        <w:spacing w:after="200" w:line="276" w:lineRule="auto"/>
        <w:jc w:val="center"/>
        <w:rPr>
          <w:b w:val="1"/>
          <w:bCs w:val="1"/>
        </w:rPr>
      </w:pPr>
      <w:r w:rsidDel="00000000" w:rsidR="00000000" w:rsidRPr="00000000">
        <w:rPr>
          <w:rFonts w:ascii="Tahoma" w:cs="Tahoma" w:eastAsia="Tahoma" w:hAnsi="Tahoma"/>
          <w:b w:val="1"/>
          <w:bCs w:val="1"/>
          <w:i w:val="0"/>
          <w:iCs w:val="0"/>
          <w:color w:val="000000"/>
          <w:sz w:val="24"/>
          <w:szCs w:val="24"/>
          <w:shd w:fill="auto" w:val="clear"/>
          <w:vertAlign w:val="baseline"/>
          <w:rtl w:val="0"/>
        </w:rPr>
        <w:t xml:space="preserve">(ANCHOR CAMPUS)</w:t>
      </w:r>
      <w:r w:rsidDel="00000000" w:rsidR="00000000" w:rsidRPr="00000000">
        <w:rPr>
          <w:rtl w:val="0"/>
        </w:rPr>
      </w:r>
    </w:p>
    <w:p w:rsidR="00000000" w:rsidDel="00000000" w:rsidP="00000000" w:rsidRDefault="00000000" w:rsidRPr="00000000" w14:paraId="00000004">
      <w:pPr>
        <w:spacing w:after="200" w:line="276" w:lineRule="auto"/>
        <w:jc w:val="center"/>
        <w:rPr>
          <w:b w:val="1"/>
          <w:bCs w:val="1"/>
        </w:rPr>
      </w:pPr>
      <w:r w:rsidDel="00000000" w:rsidR="00000000" w:rsidRPr="00000000">
        <w:rPr>
          <w:rFonts w:ascii="Calibri" w:cs="Calibri" w:eastAsia="Calibri" w:hAnsi="Calibri"/>
          <w:b w:val="1"/>
          <w:bCs w:val="1"/>
          <w:i w:val="0"/>
          <w:iCs w:val="0"/>
          <w:color w:val="000000"/>
          <w:sz w:val="24"/>
          <w:szCs w:val="24"/>
          <w:shd w:fill="auto" w:val="clear"/>
          <w:vertAlign w:val="baseline"/>
          <w:rtl w:val="0"/>
        </w:rPr>
        <w:t xml:space="preserve">THIRD</w:t>
      </w:r>
      <w:r w:rsidDel="00000000" w:rsidR="00000000" w:rsidRPr="00000000">
        <w:rPr>
          <w:rFonts w:ascii="Tahoma" w:cs="Tahoma" w:eastAsia="Tahoma" w:hAnsi="Tahoma"/>
          <w:b w:val="1"/>
          <w:bCs w:val="1"/>
          <w:i w:val="0"/>
          <w:iCs w:val="0"/>
          <w:color w:val="000000"/>
          <w:sz w:val="24"/>
          <w:szCs w:val="24"/>
          <w:shd w:fill="auto" w:val="clear"/>
          <w:vertAlign w:val="baseline"/>
          <w:rtl w:val="0"/>
        </w:rPr>
        <w:t xml:space="preserve"> TERM EXAMINATON 202</w:t>
      </w:r>
      <w:r w:rsidDel="00000000" w:rsidR="00000000" w:rsidRPr="00000000">
        <w:rPr>
          <w:b w:val="1"/>
          <w:bCs w:val="1"/>
          <w:i w:val="0"/>
          <w:iCs w:val="0"/>
          <w:color w:val="000000"/>
          <w:sz w:val="24"/>
          <w:szCs w:val="24"/>
          <w:shd w:fill="auto" w:val="clear"/>
          <w:vertAlign w:val="baseline"/>
          <w:rtl w:val="0"/>
        </w:rPr>
        <w:t xml:space="preserve">5</w:t>
      </w:r>
      <w:r w:rsidDel="00000000" w:rsidR="00000000" w:rsidRPr="00000000">
        <w:rPr>
          <w:rFonts w:ascii="Tahoma" w:cs="Tahoma" w:eastAsia="Tahoma" w:hAnsi="Tahoma"/>
          <w:b w:val="1"/>
          <w:bCs w:val="1"/>
          <w:i w:val="0"/>
          <w:iCs w:val="0"/>
          <w:color w:val="000000"/>
          <w:sz w:val="24"/>
          <w:szCs w:val="24"/>
          <w:shd w:fill="auto" w:val="clear"/>
          <w:vertAlign w:val="baseline"/>
          <w:rtl w:val="0"/>
        </w:rPr>
        <w:t xml:space="preserve">/202</w:t>
      </w:r>
      <w:r w:rsidDel="00000000" w:rsidR="00000000" w:rsidRPr="00000000">
        <w:rPr>
          <w:b w:val="1"/>
          <w:bCs w:val="1"/>
          <w:i w:val="0"/>
          <w:iCs w:val="0"/>
          <w:color w:val="000000"/>
          <w:sz w:val="24"/>
          <w:szCs w:val="24"/>
          <w:shd w:fill="auto" w:val="clear"/>
          <w:vertAlign w:val="baseline"/>
          <w:rtl w:val="0"/>
        </w:rPr>
        <w:t xml:space="preserve">6</w:t>
      </w:r>
      <w:r w:rsidDel="00000000" w:rsidR="00000000" w:rsidRPr="00000000">
        <w:rPr>
          <w:rtl w:val="0"/>
        </w:rPr>
      </w:r>
    </w:p>
    <w:p w:rsidR="00000000" w:rsidDel="00000000" w:rsidP="00000000" w:rsidRDefault="00000000" w:rsidRPr="00000000" w14:paraId="00000005">
      <w:pPr>
        <w:spacing w:after="200" w:line="276" w:lineRule="auto"/>
        <w:jc w:val="left"/>
        <w:rPr>
          <w:b w:val="1"/>
          <w:bCs w:val="1"/>
        </w:rPr>
      </w:pPr>
      <w:r w:rsidDel="00000000" w:rsidR="00000000" w:rsidRPr="00000000">
        <w:rPr>
          <w:rFonts w:ascii="Tahoma" w:cs="Tahoma" w:eastAsia="Tahoma" w:hAnsi="Tahoma"/>
          <w:b w:val="1"/>
          <w:bCs w:val="1"/>
          <w:i w:val="0"/>
          <w:iCs w:val="0"/>
          <w:color w:val="000000"/>
          <w:sz w:val="24"/>
          <w:szCs w:val="24"/>
          <w:shd w:fill="auto" w:val="clear"/>
          <w:vertAlign w:val="baseline"/>
          <w:rtl w:val="0"/>
        </w:rPr>
        <w:t xml:space="preserve">NAME:……………………………………………………. </w:t>
      </w:r>
      <w:r w:rsidDel="00000000" w:rsidR="00000000" w:rsidRPr="00000000">
        <w:rPr>
          <w:b w:val="1"/>
          <w:bCs w:val="1"/>
          <w:i w:val="0"/>
          <w:iCs w:val="0"/>
          <w:color w:val="000000"/>
          <w:sz w:val="24"/>
          <w:szCs w:val="24"/>
          <w:shd w:fill="auto" w:val="clear"/>
          <w:vertAlign w:val="baseline"/>
          <w:rtl w:val="0"/>
        </w:rPr>
        <w:t xml:space="preserve">                       CLASS</w:t>
      </w:r>
      <w:r w:rsidDel="00000000" w:rsidR="00000000" w:rsidRPr="00000000">
        <w:rPr>
          <w:rFonts w:ascii="Tahoma" w:cs="Tahoma" w:eastAsia="Tahoma" w:hAnsi="Tahoma"/>
          <w:b w:val="1"/>
          <w:bCs w:val="1"/>
          <w:i w:val="0"/>
          <w:iCs w:val="0"/>
          <w:color w:val="000000"/>
          <w:sz w:val="24"/>
          <w:szCs w:val="24"/>
          <w:shd w:fill="auto" w:val="clear"/>
          <w:vertAlign w:val="baseline"/>
          <w:rtl w:val="0"/>
        </w:rPr>
        <w:t xml:space="preserve">:</w:t>
      </w:r>
      <w:r w:rsidDel="00000000" w:rsidR="00000000" w:rsidRPr="00000000">
        <w:rPr>
          <w:b w:val="1"/>
          <w:bCs w:val="1"/>
          <w:i w:val="0"/>
          <w:iCs w:val="0"/>
          <w:color w:val="000000"/>
          <w:sz w:val="24"/>
          <w:szCs w:val="24"/>
          <w:shd w:fill="auto" w:val="clear"/>
          <w:vertAlign w:val="baseline"/>
          <w:rtl w:val="0"/>
        </w:rPr>
        <w:t xml:space="preserve"> </w:t>
      </w:r>
      <w:r w:rsidDel="00000000" w:rsidR="00000000" w:rsidRPr="00000000">
        <w:rPr>
          <w:rFonts w:ascii="Tahoma" w:cs="Tahoma" w:eastAsia="Tahoma" w:hAnsi="Tahoma"/>
          <w:b w:val="1"/>
          <w:bCs w:val="1"/>
          <w:i w:val="0"/>
          <w:iCs w:val="0"/>
          <w:color w:val="000000"/>
          <w:sz w:val="24"/>
          <w:szCs w:val="24"/>
          <w:shd w:fill="auto" w:val="clear"/>
          <w:vertAlign w:val="baseline"/>
          <w:rtl w:val="0"/>
        </w:rPr>
        <w:t xml:space="preserve">BASIC </w:t>
      </w:r>
      <w:r w:rsidDel="00000000" w:rsidR="00000000" w:rsidRPr="00000000">
        <w:rPr>
          <w:b w:val="1"/>
          <w:bCs w:val="1"/>
          <w:i w:val="0"/>
          <w:iCs w:val="0"/>
          <w:color w:val="000000"/>
          <w:sz w:val="24"/>
          <w:szCs w:val="24"/>
          <w:shd w:fill="auto" w:val="clear"/>
          <w:vertAlign w:val="baseline"/>
          <w:rtl w:val="0"/>
        </w:rPr>
        <w:t xml:space="preserve">7</w:t>
      </w:r>
      <w:r w:rsidDel="00000000" w:rsidR="00000000" w:rsidRPr="00000000">
        <w:rPr>
          <w:rtl w:val="0"/>
        </w:rPr>
      </w:r>
    </w:p>
    <w:p w:rsidR="00000000" w:rsidDel="00000000" w:rsidP="00000000" w:rsidRDefault="00000000" w:rsidRPr="00000000" w14:paraId="00000006">
      <w:pPr>
        <w:spacing w:after="200" w:line="276" w:lineRule="auto"/>
        <w:jc w:val="left"/>
        <w:rPr>
          <w:b w:val="1"/>
          <w:bCs w:val="1"/>
        </w:rPr>
      </w:pPr>
      <w:r w:rsidDel="00000000" w:rsidR="00000000" w:rsidRPr="00000000">
        <w:rPr>
          <w:rFonts w:ascii="Tahoma" w:cs="Tahoma" w:eastAsia="Tahoma" w:hAnsi="Tahoma"/>
          <w:b w:val="1"/>
          <w:bCs w:val="1"/>
          <w:i w:val="0"/>
          <w:iCs w:val="0"/>
          <w:color w:val="000000"/>
          <w:sz w:val="24"/>
          <w:szCs w:val="24"/>
          <w:shd w:fill="auto" w:val="clear"/>
          <w:vertAlign w:val="baseline"/>
          <w:rtl w:val="0"/>
        </w:rPr>
        <w:t xml:space="preserve">SUBJECT: </w:t>
      </w:r>
      <w:r w:rsidDel="00000000" w:rsidR="00000000" w:rsidRPr="00000000">
        <w:rPr>
          <w:b w:val="1"/>
          <w:bCs w:val="1"/>
          <w:i w:val="0"/>
          <w:iCs w:val="0"/>
          <w:color w:val="000000"/>
          <w:sz w:val="24"/>
          <w:szCs w:val="24"/>
          <w:shd w:fill="auto" w:val="clear"/>
          <w:vertAlign w:val="baseline"/>
          <w:rtl w:val="0"/>
        </w:rPr>
        <w:t xml:space="preserve">BASIC TECHNOLOGY</w:t>
      </w:r>
      <w:r w:rsidDel="00000000" w:rsidR="00000000" w:rsidRPr="00000000">
        <w:rPr>
          <w:rFonts w:ascii="Tahoma" w:cs="Tahoma" w:eastAsia="Tahoma" w:hAnsi="Tahoma"/>
          <w:b w:val="1"/>
          <w:bCs w:val="1"/>
          <w:i w:val="0"/>
          <w:iCs w:val="0"/>
          <w:color w:val="000000"/>
          <w:sz w:val="24"/>
          <w:szCs w:val="24"/>
          <w:shd w:fill="auto" w:val="clear"/>
          <w:vertAlign w:val="baseline"/>
          <w:rtl w:val="0"/>
        </w:rPr>
        <w:t xml:space="preserve">                                  DATE: ……………………..</w:t>
      </w:r>
      <w:r w:rsidDel="00000000" w:rsidR="00000000" w:rsidRPr="00000000">
        <w:rPr>
          <w:rtl w:val="0"/>
        </w:rPr>
      </w:r>
    </w:p>
    <w:p w:rsidR="00000000" w:rsidDel="00000000" w:rsidP="00000000" w:rsidRDefault="00000000" w:rsidRPr="00000000" w14:paraId="00000007">
      <w:pPr>
        <w:spacing w:after="200" w:line="276" w:lineRule="auto"/>
        <w:jc w:val="left"/>
        <w:rPr>
          <w:b w:val="1"/>
          <w:bCs w:val="1"/>
        </w:rPr>
      </w:pPr>
      <w:r w:rsidDel="00000000" w:rsidR="00000000" w:rsidRPr="00000000">
        <w:rPr>
          <w:rFonts w:ascii="Tahoma" w:cs="Tahoma" w:eastAsia="Tahoma" w:hAnsi="Tahoma"/>
          <w:b w:val="1"/>
          <w:bCs w:val="1"/>
          <w:i w:val="0"/>
          <w:iCs w:val="0"/>
          <w:color w:val="000000"/>
          <w:sz w:val="24"/>
          <w:szCs w:val="24"/>
          <w:shd w:fill="auto" w:val="clear"/>
          <w:vertAlign w:val="baseline"/>
          <w:rtl w:val="0"/>
        </w:rPr>
        <w:t xml:space="preserve">DURATION: 2HOURS</w:t>
      </w:r>
      <w:r w:rsidDel="00000000" w:rsidR="00000000" w:rsidRPr="00000000">
        <w:rPr>
          <w:rtl w:val="0"/>
        </w:rPr>
      </w:r>
    </w:p>
    <w:p w:rsidR="00000000" w:rsidDel="00000000" w:rsidP="00000000" w:rsidRDefault="00000000" w:rsidRPr="00000000" w14:paraId="00000008">
      <w:pPr>
        <w:spacing w:after="200" w:line="276" w:lineRule="auto"/>
        <w:jc w:val="left"/>
        <w:rPr>
          <w:b w:val="1"/>
          <w:bCs w:val="1"/>
        </w:rPr>
      </w:pPr>
      <w:r w:rsidDel="00000000" w:rsidR="00000000" w:rsidRPr="00000000">
        <w:rPr>
          <w:rFonts w:ascii="Tahoma" w:cs="Tahoma" w:eastAsia="Tahoma" w:hAnsi="Tahoma"/>
          <w:b w:val="1"/>
          <w:bCs w:val="1"/>
          <w:i w:val="0"/>
          <w:iCs w:val="0"/>
          <w:color w:val="000000"/>
          <w:sz w:val="24"/>
          <w:szCs w:val="24"/>
          <w:shd w:fill="auto" w:val="clear"/>
          <w:vertAlign w:val="baseline"/>
          <w:rtl w:val="0"/>
        </w:rPr>
        <w:t xml:space="preserve">Examination malpractice may lead to repeat of the subject or suspension don’t be involved</w:t>
      </w:r>
      <w:r w:rsidDel="00000000" w:rsidR="00000000" w:rsidRPr="00000000">
        <w:rPr>
          <w:rtl w:val="0"/>
        </w:rPr>
      </w:r>
    </w:p>
    <w:p w:rsidR="00000000" w:rsidDel="00000000" w:rsidP="00000000" w:rsidRDefault="00000000" w:rsidRPr="00000000" w14:paraId="00000009">
      <w:pPr>
        <w:spacing w:after="200" w:line="276" w:lineRule="auto"/>
        <w:jc w:val="left"/>
        <w:rPr>
          <w:b w:val="1"/>
          <w:bCs w:val="1"/>
        </w:rPr>
      </w:pPr>
      <w:r w:rsidDel="00000000" w:rsidR="00000000" w:rsidRPr="00000000">
        <w:rPr>
          <w:rFonts w:ascii="Tahoma" w:cs="Tahoma" w:eastAsia="Tahoma" w:hAnsi="Tahoma"/>
          <w:b w:val="1"/>
          <w:bCs w:val="1"/>
          <w:i w:val="0"/>
          <w:iCs w:val="0"/>
          <w:color w:val="000000"/>
          <w:sz w:val="24"/>
          <w:szCs w:val="24"/>
          <w:shd w:fill="auto" w:val="clear"/>
          <w:vertAlign w:val="baseline"/>
          <w:rtl w:val="0"/>
        </w:rPr>
        <w:t xml:space="preserve">INSTRUCTION: Answer all </w:t>
      </w:r>
      <w:r w:rsidDel="00000000" w:rsidR="00000000" w:rsidRPr="00000000">
        <w:rPr>
          <w:rFonts w:ascii="Calibri" w:cs="Calibri" w:eastAsia="Calibri" w:hAnsi="Calibri"/>
          <w:b w:val="1"/>
          <w:bCs w:val="1"/>
          <w:i w:val="0"/>
          <w:iCs w:val="0"/>
          <w:color w:val="000000"/>
          <w:sz w:val="24"/>
          <w:szCs w:val="24"/>
          <w:shd w:fill="auto" w:val="clear"/>
          <w:vertAlign w:val="baseline"/>
          <w:rtl w:val="0"/>
        </w:rPr>
        <w:t xml:space="preserve">questions</w:t>
      </w:r>
      <w:r w:rsidDel="00000000" w:rsidR="00000000" w:rsidRPr="00000000">
        <w:rPr>
          <w:rtl w:val="0"/>
        </w:rPr>
      </w:r>
    </w:p>
    <w:p w:rsidR="00000000" w:rsidDel="00000000" w:rsidP="00000000" w:rsidRDefault="00000000" w:rsidRPr="00000000" w14:paraId="0000000A">
      <w:pPr>
        <w:spacing w:after="200" w:line="276" w:lineRule="auto"/>
        <w:jc w:val="left"/>
        <w:rPr>
          <w:b w:val="1"/>
          <w:bCs w:val="1"/>
        </w:rPr>
      </w:pPr>
      <w:r w:rsidDel="00000000" w:rsidR="00000000" w:rsidRPr="00000000">
        <w:rPr>
          <w:b w:val="1"/>
          <w:bCs w:val="1"/>
          <w:rtl w:val="0"/>
        </w:rPr>
        <w:t xml:space="preserve">1. Which of the following is a building material? A. Rubber B. Cement</w:t>
      </w:r>
    </w:p>
    <w:p w:rsidR="00000000" w:rsidDel="00000000" w:rsidP="00000000" w:rsidRDefault="00000000" w:rsidRPr="00000000" w14:paraId="0000000B">
      <w:pPr>
        <w:spacing w:after="200" w:line="276" w:lineRule="auto"/>
        <w:jc w:val="left"/>
        <w:rPr>
          <w:b w:val="1"/>
          <w:bCs w:val="1"/>
        </w:rPr>
      </w:pPr>
      <w:r w:rsidDel="00000000" w:rsidR="00000000" w:rsidRPr="00000000">
        <w:rPr>
          <w:b w:val="1"/>
          <w:bCs w:val="1"/>
          <w:rtl w:val="0"/>
        </w:rPr>
        <w:t xml:space="preserve"> C. Nylon D. Paper</w:t>
      </w:r>
    </w:p>
    <w:p w:rsidR="00000000" w:rsidDel="00000000" w:rsidP="00000000" w:rsidRDefault="00000000" w:rsidRPr="00000000" w14:paraId="0000000C">
      <w:pPr>
        <w:spacing w:after="200" w:line="276" w:lineRule="auto"/>
        <w:jc w:val="left"/>
        <w:rPr>
          <w:b w:val="1"/>
          <w:bCs w:val="1"/>
        </w:rPr>
      </w:pPr>
      <w:r w:rsidDel="00000000" w:rsidR="00000000" w:rsidRPr="00000000">
        <w:rPr>
          <w:b w:val="1"/>
          <w:bCs w:val="1"/>
          <w:rtl w:val="0"/>
        </w:rPr>
        <w:t xml:space="preserve">2. Sandcrete blocks are mainly used for: A. Roofing B. Flooring C. Building walls D. Plumbing</w:t>
      </w:r>
    </w:p>
    <w:p w:rsidR="00000000" w:rsidDel="00000000" w:rsidP="00000000" w:rsidRDefault="00000000" w:rsidRPr="00000000" w14:paraId="0000000D">
      <w:pPr>
        <w:spacing w:after="200" w:line="276" w:lineRule="auto"/>
        <w:jc w:val="left"/>
        <w:rPr>
          <w:b w:val="1"/>
          <w:bCs w:val="1"/>
        </w:rPr>
      </w:pPr>
      <w:r w:rsidDel="00000000" w:rsidR="00000000" w:rsidRPr="00000000">
        <w:rPr>
          <w:b w:val="1"/>
          <w:bCs w:val="1"/>
          <w:rtl w:val="0"/>
        </w:rPr>
        <w:t xml:space="preserve">3. Timber is obtained from: A. Rocks B. Trees C. Sand D. Water</w:t>
      </w:r>
    </w:p>
    <w:p w:rsidR="00000000" w:rsidDel="00000000" w:rsidP="00000000" w:rsidRDefault="00000000" w:rsidRPr="00000000" w14:paraId="0000000E">
      <w:pPr>
        <w:spacing w:after="200" w:line="276" w:lineRule="auto"/>
        <w:jc w:val="left"/>
        <w:rPr>
          <w:b w:val="1"/>
          <w:bCs w:val="1"/>
        </w:rPr>
      </w:pPr>
      <w:r w:rsidDel="00000000" w:rsidR="00000000" w:rsidRPr="00000000">
        <w:rPr>
          <w:b w:val="1"/>
          <w:bCs w:val="1"/>
          <w:rtl w:val="0"/>
        </w:rPr>
        <w:t xml:space="preserve">4. The main purpose of building materials is to: A. Produce electricity B. Construct buildings C. Generate water D. Decorate machines</w:t>
      </w:r>
    </w:p>
    <w:p w:rsidR="00000000" w:rsidDel="00000000" w:rsidP="00000000" w:rsidRDefault="00000000" w:rsidRPr="00000000" w14:paraId="0000000F">
      <w:pPr>
        <w:spacing w:after="200" w:line="276" w:lineRule="auto"/>
        <w:jc w:val="left"/>
        <w:rPr>
          <w:b w:val="1"/>
          <w:bCs w:val="1"/>
        </w:rPr>
      </w:pPr>
      <w:r w:rsidDel="00000000" w:rsidR="00000000" w:rsidRPr="00000000">
        <w:rPr>
          <w:b w:val="1"/>
          <w:bCs w:val="1"/>
          <w:rtl w:val="0"/>
        </w:rPr>
        <w:t xml:space="preserve">5. Electrical energy can be converted into: A. Heat energy B. Light energy C. Sound energy D. All of the above</w:t>
      </w:r>
    </w:p>
    <w:p w:rsidR="00000000" w:rsidDel="00000000" w:rsidP="00000000" w:rsidRDefault="00000000" w:rsidRPr="00000000" w14:paraId="00000010">
      <w:pPr>
        <w:spacing w:after="200" w:line="276" w:lineRule="auto"/>
        <w:jc w:val="left"/>
        <w:rPr>
          <w:b w:val="1"/>
          <w:bCs w:val="1"/>
        </w:rPr>
      </w:pPr>
      <w:r w:rsidDel="00000000" w:rsidR="00000000" w:rsidRPr="00000000">
        <w:rPr>
          <w:b w:val="1"/>
          <w:bCs w:val="1"/>
          <w:rtl w:val="0"/>
        </w:rPr>
        <w:t xml:space="preserve">6. The SI unit of power is: A. Joule B. Watt C. Newton D. Metre</w:t>
      </w:r>
    </w:p>
    <w:p w:rsidR="00000000" w:rsidDel="00000000" w:rsidP="00000000" w:rsidRDefault="00000000" w:rsidRPr="00000000" w14:paraId="00000011">
      <w:pPr>
        <w:spacing w:after="200" w:line="276" w:lineRule="auto"/>
        <w:jc w:val="left"/>
        <w:rPr>
          <w:b w:val="1"/>
          <w:bCs w:val="1"/>
        </w:rPr>
      </w:pPr>
      <w:r w:rsidDel="00000000" w:rsidR="00000000" w:rsidRPr="00000000">
        <w:rPr>
          <w:b w:val="1"/>
          <w:bCs w:val="1"/>
          <w:rtl w:val="0"/>
        </w:rPr>
        <w:t xml:space="preserve">7. Which energy source is renewable? A. Coal B. Petrol C. Solar energy D. Diesel</w:t>
      </w:r>
    </w:p>
    <w:p w:rsidR="00000000" w:rsidDel="00000000" w:rsidP="00000000" w:rsidRDefault="00000000" w:rsidRPr="00000000" w14:paraId="00000012">
      <w:pPr>
        <w:spacing w:after="200" w:line="276" w:lineRule="auto"/>
        <w:jc w:val="left"/>
        <w:rPr>
          <w:b w:val="1"/>
          <w:bCs w:val="1"/>
        </w:rPr>
      </w:pPr>
      <w:r w:rsidDel="00000000" w:rsidR="00000000" w:rsidRPr="00000000">
        <w:rPr>
          <w:b w:val="1"/>
          <w:bCs w:val="1"/>
          <w:rtl w:val="0"/>
        </w:rPr>
        <w:t xml:space="preserve">8. A generator converts: A. Electrical energy to mechanical energy B. Mechanical energy to electrical energy C. Heat energy to chemical energy D. Sound energy to light energy</w:t>
      </w:r>
    </w:p>
    <w:p w:rsidR="00000000" w:rsidDel="00000000" w:rsidP="00000000" w:rsidRDefault="00000000" w:rsidRPr="00000000" w14:paraId="00000013">
      <w:pPr>
        <w:spacing w:after="200" w:line="276" w:lineRule="auto"/>
        <w:jc w:val="left"/>
        <w:rPr>
          <w:b w:val="1"/>
          <w:bCs w:val="1"/>
        </w:rPr>
      </w:pPr>
      <w:r w:rsidDel="00000000" w:rsidR="00000000" w:rsidRPr="00000000">
        <w:rPr>
          <w:b w:val="1"/>
          <w:bCs w:val="1"/>
          <w:rtl w:val="0"/>
        </w:rPr>
        <w:t xml:space="preserve">9. The energy stored in food is: A. Electrical energy B. Mechanical energy C. Chemical energy D. Heat energy</w:t>
      </w:r>
    </w:p>
    <w:p w:rsidR="00000000" w:rsidDel="00000000" w:rsidP="00000000" w:rsidRDefault="00000000" w:rsidRPr="00000000" w14:paraId="00000014">
      <w:pPr>
        <w:spacing w:after="200" w:line="276" w:lineRule="auto"/>
        <w:jc w:val="left"/>
        <w:rPr>
          <w:b w:val="1"/>
          <w:bCs w:val="1"/>
        </w:rPr>
      </w:pPr>
      <w:r w:rsidDel="00000000" w:rsidR="00000000" w:rsidRPr="00000000">
        <w:rPr>
          <w:b w:val="1"/>
          <w:bCs w:val="1"/>
          <w:rtl w:val="0"/>
        </w:rPr>
        <w:t xml:space="preserve">11. Which tool is used for tightening nuts and bolts? A. Hammer B. Chisel C. Spanner D. File</w:t>
      </w:r>
    </w:p>
    <w:p w:rsidR="00000000" w:rsidDel="00000000" w:rsidP="00000000" w:rsidRDefault="00000000" w:rsidRPr="00000000" w14:paraId="00000015">
      <w:pPr>
        <w:spacing w:after="200" w:line="276" w:lineRule="auto"/>
        <w:jc w:val="left"/>
        <w:rPr>
          <w:b w:val="1"/>
          <w:bCs w:val="1"/>
        </w:rPr>
      </w:pPr>
      <w:r w:rsidDel="00000000" w:rsidR="00000000" w:rsidRPr="00000000">
        <w:rPr>
          <w:rtl w:val="0"/>
        </w:rPr>
      </w:r>
    </w:p>
    <w:p w:rsidR="00000000" w:rsidDel="00000000" w:rsidP="00000000" w:rsidRDefault="00000000" w:rsidRPr="00000000" w14:paraId="00000016">
      <w:pPr>
        <w:spacing w:after="200" w:line="276" w:lineRule="auto"/>
        <w:jc w:val="left"/>
        <w:rPr>
          <w:b w:val="1"/>
          <w:bCs w:val="1"/>
        </w:rPr>
      </w:pPr>
      <w:r w:rsidDel="00000000" w:rsidR="00000000" w:rsidRPr="00000000">
        <w:rPr>
          <w:b w:val="1"/>
          <w:bCs w:val="1"/>
          <w:i w:val="0"/>
          <w:iCs w:val="0"/>
          <w:color w:val="000000"/>
          <w:sz w:val="22"/>
          <w:szCs w:val="22"/>
          <w:shd w:fill="auto" w:val="clear"/>
          <w:vertAlign w:val="baseline"/>
          <w:rtl w:val="0"/>
        </w:rPr>
        <w:t xml:space="preserve">11</w:t>
      </w: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.Googles are worn in the workshop to (a) see very clear (b) cut away all forms of distraction from view (c) enable us to do a job thoroughly (d) protect the eyes.</w:t>
      </w:r>
      <w:r w:rsidDel="00000000" w:rsidR="00000000" w:rsidRPr="00000000">
        <w:rPr>
          <w:rtl w:val="0"/>
        </w:rPr>
      </w:r>
    </w:p>
    <w:p w:rsidR="00000000" w:rsidDel="00000000" w:rsidP="00000000" w:rsidRDefault="00000000" w:rsidRPr="00000000" w14:paraId="00000017">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12. The ability of material to return to it's original position or shape when released after stretch is called................. (a) longetivity (b) Elasticity (c) alloy (d) Brittleness</w:t>
      </w:r>
      <w:r w:rsidDel="00000000" w:rsidR="00000000" w:rsidRPr="00000000">
        <w:rPr>
          <w:rtl w:val="0"/>
        </w:rPr>
      </w:r>
    </w:p>
    <w:p w:rsidR="00000000" w:rsidDel="00000000" w:rsidP="00000000" w:rsidRDefault="00000000" w:rsidRPr="00000000" w14:paraId="00000018">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13. Ductility is the ability of metal to ......................... (a) Conduct electricity (b) resist elasticity (c) Conduct heat (d) Stretched out into a thin wire</w:t>
      </w:r>
      <w:r w:rsidDel="00000000" w:rsidR="00000000" w:rsidRPr="00000000">
        <w:rPr>
          <w:rtl w:val="0"/>
        </w:rPr>
      </w:r>
    </w:p>
    <w:p w:rsidR="00000000" w:rsidDel="00000000" w:rsidP="00000000" w:rsidRDefault="00000000" w:rsidRPr="00000000" w14:paraId="00000019">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14. The shining property of metals is called it's.................. (,a) Shinning (b) Lustre (c)  sonorosity (d) fair.</w:t>
      </w:r>
      <w:r w:rsidDel="00000000" w:rsidR="00000000" w:rsidRPr="00000000">
        <w:rPr>
          <w:rtl w:val="0"/>
        </w:rPr>
      </w:r>
    </w:p>
    <w:p w:rsidR="00000000" w:rsidDel="00000000" w:rsidP="00000000" w:rsidRDefault="00000000" w:rsidRPr="00000000" w14:paraId="0000001A">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15. The type of plastic that can not be remolded after heating is called ....................... (a) Thermoset (b) thermoplastic (c) artificial plastic  (d) natural rubber</w:t>
      </w:r>
      <w:r w:rsidDel="00000000" w:rsidR="00000000" w:rsidRPr="00000000">
        <w:rPr>
          <w:rtl w:val="0"/>
        </w:rPr>
      </w:r>
    </w:p>
    <w:p w:rsidR="00000000" w:rsidDel="00000000" w:rsidP="00000000" w:rsidRDefault="00000000" w:rsidRPr="00000000" w14:paraId="0000001B">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16 ....................... is used to indicate position (a) angle (b) point (c) line (d) Geometry</w:t>
      </w:r>
      <w:r w:rsidDel="00000000" w:rsidR="00000000" w:rsidRPr="00000000">
        <w:rPr>
          <w:rtl w:val="0"/>
        </w:rPr>
      </w:r>
    </w:p>
    <w:p w:rsidR="00000000" w:rsidDel="00000000" w:rsidP="00000000" w:rsidRDefault="00000000" w:rsidRPr="00000000" w14:paraId="0000001C">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17. .......................... is the shortest distance between two points (a) Geometry (b) Angle (c) Line (d) Circle</w:t>
      </w:r>
      <w:r w:rsidDel="00000000" w:rsidR="00000000" w:rsidRPr="00000000">
        <w:rPr>
          <w:rtl w:val="0"/>
        </w:rPr>
      </w:r>
    </w:p>
    <w:p w:rsidR="00000000" w:rsidDel="00000000" w:rsidP="00000000" w:rsidRDefault="00000000" w:rsidRPr="00000000" w14:paraId="0000001D">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18. What type of line is use for dimensioning, construction and projection (a) Thick continuous line (b) thick wavy (c) Thin wavy line (d) zigzag line</w:t>
      </w:r>
      <w:r w:rsidDel="00000000" w:rsidR="00000000" w:rsidRPr="00000000">
        <w:rPr>
          <w:rtl w:val="0"/>
        </w:rPr>
      </w:r>
    </w:p>
    <w:p w:rsidR="00000000" w:rsidDel="00000000" w:rsidP="00000000" w:rsidRDefault="00000000" w:rsidRPr="00000000" w14:paraId="0000001E">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19 .............................. is formed when two lines meet at a point (a) thick long chain (b) Angle (c) circle (d) wavy line</w:t>
      </w:r>
      <w:r w:rsidDel="00000000" w:rsidR="00000000" w:rsidRPr="00000000">
        <w:rPr>
          <w:rtl w:val="0"/>
        </w:rPr>
      </w:r>
    </w:p>
    <w:p w:rsidR="00000000" w:rsidDel="00000000" w:rsidP="00000000" w:rsidRDefault="00000000" w:rsidRPr="00000000" w14:paraId="0000001F">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20 Which of these cannot be made from ceramic (a) floor tiles (b) tea cups (c) wall of buildings (d) Bicycle tire</w:t>
      </w:r>
      <w:r w:rsidDel="00000000" w:rsidR="00000000" w:rsidRPr="00000000">
        <w:rPr>
          <w:rtl w:val="0"/>
        </w:rPr>
      </w:r>
    </w:p>
    <w:p w:rsidR="00000000" w:rsidDel="00000000" w:rsidP="00000000" w:rsidRDefault="00000000" w:rsidRPr="00000000" w14:paraId="00000020">
      <w:pPr>
        <w:spacing w:after="200" w:line="276" w:lineRule="auto"/>
        <w:jc w:val="left"/>
        <w:rPr>
          <w:b w:val="1"/>
          <w:bCs w:val="1"/>
        </w:rPr>
      </w:pPr>
      <w:r w:rsidDel="00000000" w:rsidR="00000000" w:rsidRPr="00000000">
        <w:rPr>
          <w:b w:val="1"/>
          <w:bCs w:val="1"/>
          <w:i w:val="0"/>
          <w:iCs w:val="0"/>
          <w:color w:val="000000"/>
          <w:sz w:val="22"/>
          <w:szCs w:val="22"/>
          <w:shd w:fill="auto" w:val="clear"/>
          <w:vertAlign w:val="baseline"/>
          <w:rtl w:val="0"/>
        </w:rPr>
        <w:t xml:space="preserve">21. Which of the following is not an example of wheel and axle (a) Car tire (b) Electric fan (c) Ferris wheel (d) Wire </w:t>
      </w:r>
      <w:r w:rsidDel="00000000" w:rsidR="00000000" w:rsidRPr="00000000">
        <w:rPr>
          <w:rtl w:val="0"/>
        </w:rPr>
      </w:r>
    </w:p>
    <w:p w:rsidR="00000000" w:rsidDel="00000000" w:rsidP="00000000" w:rsidRDefault="00000000" w:rsidRPr="00000000" w14:paraId="00000021">
      <w:pPr>
        <w:spacing w:after="200" w:line="276" w:lineRule="auto"/>
        <w:jc w:val="left"/>
        <w:rPr>
          <w:b w:val="1"/>
          <w:bCs w:val="1"/>
        </w:rPr>
      </w:pPr>
      <w:r w:rsidDel="00000000" w:rsidR="00000000" w:rsidRPr="00000000">
        <w:rPr>
          <w:b w:val="1"/>
          <w:bCs w:val="1"/>
          <w:i w:val="0"/>
          <w:iCs w:val="0"/>
          <w:color w:val="000000"/>
          <w:sz w:val="22"/>
          <w:szCs w:val="22"/>
          <w:shd w:fill="auto" w:val="clear"/>
          <w:vertAlign w:val="baseline"/>
          <w:rtl w:val="0"/>
        </w:rPr>
        <w:t xml:space="preserve">22. </w:t>
      </w:r>
      <w:r w:rsidDel="00000000" w:rsidR="00000000" w:rsidRPr="00000000">
        <w:rPr>
          <w:b w:val="1"/>
          <w:bCs w:val="1"/>
          <w:rtl w:val="0"/>
        </w:rPr>
        <w:t xml:space="preserve">According to archeological evidence, the first application of the wheel was at where (a) Canada (b) Egypt (c) Isreal (d) Mesopotamia. </w:t>
      </w:r>
    </w:p>
    <w:p w:rsidR="00000000" w:rsidDel="00000000" w:rsidP="00000000" w:rsidRDefault="00000000" w:rsidRPr="00000000" w14:paraId="00000022">
      <w:pPr>
        <w:spacing w:after="200" w:line="276" w:lineRule="auto"/>
        <w:jc w:val="left"/>
        <w:rPr>
          <w:b w:val="1"/>
          <w:bCs w:val="1"/>
        </w:rPr>
      </w:pPr>
      <w:r w:rsidDel="00000000" w:rsidR="00000000" w:rsidRPr="00000000">
        <w:rPr>
          <w:b w:val="1"/>
          <w:bCs w:val="1"/>
          <w:rtl w:val="0"/>
        </w:rPr>
        <w:t xml:space="preserve">23. The part of the lever where force is applied is called the ......................... (a) Effort (b) Pivot (c) Fulcrum (d) Load</w:t>
      </w:r>
    </w:p>
    <w:p w:rsidR="00000000" w:rsidDel="00000000" w:rsidP="00000000" w:rsidRDefault="00000000" w:rsidRPr="00000000" w14:paraId="00000023">
      <w:pPr>
        <w:spacing w:after="200" w:line="276" w:lineRule="auto"/>
        <w:jc w:val="left"/>
        <w:rPr>
          <w:b w:val="1"/>
          <w:bCs w:val="1"/>
        </w:rPr>
      </w:pPr>
      <w:r w:rsidDel="00000000" w:rsidR="00000000" w:rsidRPr="00000000">
        <w:rPr>
          <w:b w:val="1"/>
          <w:bCs w:val="1"/>
          <w:rtl w:val="0"/>
        </w:rPr>
        <w:t xml:space="preserve">24. ...........................is a type of fastener characterized by a helical ridge known as thread. (a) Screw (b) Nail (c) Glue (d) adhesive</w:t>
      </w:r>
    </w:p>
    <w:p w:rsidR="00000000" w:rsidDel="00000000" w:rsidP="00000000" w:rsidRDefault="00000000" w:rsidRPr="00000000" w14:paraId="00000024">
      <w:pPr>
        <w:spacing w:after="200" w:line="276" w:lineRule="auto"/>
        <w:jc w:val="left"/>
        <w:rPr>
          <w:b w:val="1"/>
          <w:bCs w:val="1"/>
        </w:rPr>
      </w:pPr>
      <w:r w:rsidDel="00000000" w:rsidR="00000000" w:rsidRPr="00000000">
        <w:rPr>
          <w:rtl w:val="0"/>
        </w:rPr>
      </w:r>
    </w:p>
    <w:p w:rsidR="00000000" w:rsidDel="00000000" w:rsidP="00000000" w:rsidRDefault="00000000" w:rsidRPr="00000000" w14:paraId="00000025">
      <w:pPr>
        <w:spacing w:after="200" w:line="276" w:lineRule="auto"/>
        <w:jc w:val="left"/>
        <w:rPr>
          <w:b w:val="1"/>
          <w:bCs w:val="1"/>
        </w:rPr>
      </w:pPr>
      <w:r w:rsidDel="00000000" w:rsidR="00000000" w:rsidRPr="00000000">
        <w:rPr>
          <w:b w:val="1"/>
          <w:bCs w:val="1"/>
          <w:rtl w:val="0"/>
        </w:rPr>
        <w:t xml:space="preserve">25. An example of a first order lever is  (a) fore arm (b) nutcracker (c) seesaw (d) pulley</w:t>
      </w:r>
    </w:p>
    <w:p w:rsidR="00000000" w:rsidDel="00000000" w:rsidP="00000000" w:rsidRDefault="00000000" w:rsidRPr="00000000" w14:paraId="00000026">
      <w:pPr>
        <w:spacing w:after="200" w:line="276" w:lineRule="auto"/>
        <w:jc w:val="left"/>
        <w:rPr>
          <w:b w:val="1"/>
          <w:bCs w:val="1"/>
        </w:rPr>
      </w:pPr>
      <w:r w:rsidDel="00000000" w:rsidR="00000000" w:rsidRPr="00000000">
        <w:rPr>
          <w:b w:val="1"/>
          <w:bCs w:val="1"/>
          <w:rtl w:val="0"/>
        </w:rPr>
        <w:t xml:space="preserve">26. The principle of inclined plane is used in the construction of which of the following (a) pulley (b) staircase (c) lift (d) crane</w:t>
      </w:r>
    </w:p>
    <w:p w:rsidR="00000000" w:rsidDel="00000000" w:rsidP="00000000" w:rsidRDefault="00000000" w:rsidRPr="00000000" w14:paraId="00000027">
      <w:pPr>
        <w:spacing w:after="200" w:line="276" w:lineRule="auto"/>
        <w:jc w:val="left"/>
        <w:rPr>
          <w:b w:val="1"/>
          <w:bCs w:val="1"/>
        </w:rPr>
      </w:pPr>
      <w:r w:rsidDel="00000000" w:rsidR="00000000" w:rsidRPr="00000000">
        <w:rPr>
          <w:b w:val="1"/>
          <w:bCs w:val="1"/>
          <w:rtl w:val="0"/>
        </w:rPr>
        <w:t xml:space="preserve">27. ............___ has the load between the fulcrum and effort (a) First Order lever (b) Second Order Lever (c) Third Order Lever (d) Wedge</w:t>
      </w:r>
    </w:p>
    <w:p w:rsidR="00000000" w:rsidDel="00000000" w:rsidP="00000000" w:rsidRDefault="00000000" w:rsidRPr="00000000" w14:paraId="00000028">
      <w:pPr>
        <w:spacing w:after="200" w:line="276" w:lineRule="auto"/>
        <w:jc w:val="left"/>
        <w:rPr>
          <w:b w:val="1"/>
          <w:bCs w:val="1"/>
        </w:rPr>
      </w:pPr>
      <w:r w:rsidDel="00000000" w:rsidR="00000000" w:rsidRPr="00000000">
        <w:rPr>
          <w:b w:val="1"/>
          <w:bCs w:val="1"/>
          <w:rtl w:val="0"/>
        </w:rPr>
        <w:t xml:space="preserve">28.</w:t>
      </w: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 Which of the following is not a type of caliper (a) inside caliper (b) Outside caliper (c) Odd-leg caliper (d) Venus caliper</w:t>
      </w:r>
      <w:r w:rsidDel="00000000" w:rsidR="00000000" w:rsidRPr="00000000">
        <w:rPr>
          <w:rtl w:val="0"/>
        </w:rPr>
      </w:r>
    </w:p>
    <w:p w:rsidR="00000000" w:rsidDel="00000000" w:rsidP="00000000" w:rsidRDefault="00000000" w:rsidRPr="00000000" w14:paraId="00000029">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29. Which of the following is used to mark out lines that cross at an angle (a) Sliding bevel (b) caliper (c) Dividers (d) Metric square</w:t>
      </w:r>
      <w:r w:rsidDel="00000000" w:rsidR="00000000" w:rsidRPr="00000000">
        <w:rPr>
          <w:rtl w:val="0"/>
        </w:rPr>
      </w:r>
    </w:p>
    <w:p w:rsidR="00000000" w:rsidDel="00000000" w:rsidP="00000000" w:rsidRDefault="00000000" w:rsidRPr="00000000" w14:paraId="0000002A">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30. ................. are used for scribing circles and arcs, and marking out distances (a) Compasses (b) Spanner (c) Screw (d) divider</w:t>
      </w:r>
      <w:r w:rsidDel="00000000" w:rsidR="00000000" w:rsidRPr="00000000">
        <w:rPr>
          <w:rtl w:val="0"/>
        </w:rPr>
      </w:r>
    </w:p>
    <w:p w:rsidR="00000000" w:rsidDel="00000000" w:rsidP="00000000" w:rsidRDefault="00000000" w:rsidRPr="00000000" w14:paraId="0000002B">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31. What scale is used to represent objects as they are or appear in real life (a) Outside scale drawing (b) Full scale drawing (c) inside scale drawing (d) Reduction scale</w:t>
      </w:r>
      <w:r w:rsidDel="00000000" w:rsidR="00000000" w:rsidRPr="00000000">
        <w:rPr>
          <w:rtl w:val="0"/>
        </w:rPr>
      </w:r>
    </w:p>
    <w:p w:rsidR="00000000" w:rsidDel="00000000" w:rsidP="00000000" w:rsidRDefault="00000000" w:rsidRPr="00000000" w14:paraId="0000002C">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32. .............. is the drawing of lines or objects to any given proportion or ratio (a) Scale drawing (b) Measuration (c) Clamping (d) Metrics</w:t>
      </w:r>
      <w:r w:rsidDel="00000000" w:rsidR="00000000" w:rsidRPr="00000000">
        <w:rPr>
          <w:rtl w:val="0"/>
        </w:rPr>
      </w:r>
    </w:p>
    <w:p w:rsidR="00000000" w:rsidDel="00000000" w:rsidP="00000000" w:rsidRDefault="00000000" w:rsidRPr="00000000" w14:paraId="0000002D">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33. All the following are the common types of planes in wood work except (a) Fore plane (b) Smoothing plane (c) Trying plane (d)spark plane</w:t>
      </w:r>
      <w:r w:rsidDel="00000000" w:rsidR="00000000" w:rsidRPr="00000000">
        <w:rPr>
          <w:rtl w:val="0"/>
        </w:rPr>
      </w:r>
    </w:p>
    <w:p w:rsidR="00000000" w:rsidDel="00000000" w:rsidP="00000000" w:rsidRDefault="00000000" w:rsidRPr="00000000" w14:paraId="0000002E">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34. ............ is used for drawing horizontal lines and supporting set squares (a) Drawing Board (b) Tee square (c) Protractor (d) French curve</w:t>
      </w:r>
      <w:r w:rsidDel="00000000" w:rsidR="00000000" w:rsidRPr="00000000">
        <w:rPr>
          <w:rtl w:val="0"/>
        </w:rPr>
      </w:r>
    </w:p>
    <w:p w:rsidR="00000000" w:rsidDel="00000000" w:rsidP="00000000" w:rsidRDefault="00000000" w:rsidRPr="00000000" w14:paraId="0000002F">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35.  ................ is drawn to identify a drawing (a) Title block (b) Box (c) Circle (d) Rectangles</w:t>
      </w:r>
      <w:r w:rsidDel="00000000" w:rsidR="00000000" w:rsidRPr="00000000">
        <w:rPr>
          <w:rtl w:val="0"/>
        </w:rPr>
      </w:r>
    </w:p>
    <w:p w:rsidR="00000000" w:rsidDel="00000000" w:rsidP="00000000" w:rsidRDefault="00000000" w:rsidRPr="00000000" w14:paraId="00000030">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36. The following are products of technology found in school except (a) Calculator (b) Bench vice (c) Computer (d) Bulldozer</w:t>
      </w:r>
      <w:r w:rsidDel="00000000" w:rsidR="00000000" w:rsidRPr="00000000">
        <w:rPr>
          <w:rtl w:val="0"/>
        </w:rPr>
      </w:r>
    </w:p>
    <w:p w:rsidR="00000000" w:rsidDel="00000000" w:rsidP="00000000" w:rsidRDefault="00000000" w:rsidRPr="00000000" w14:paraId="00000031">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37.  ............ contain name, school, class and date (a)Title block (b) Title book (c) Box name (d) School box</w:t>
      </w:r>
      <w:r w:rsidDel="00000000" w:rsidR="00000000" w:rsidRPr="00000000">
        <w:rPr>
          <w:rtl w:val="0"/>
        </w:rPr>
      </w:r>
    </w:p>
    <w:p w:rsidR="00000000" w:rsidDel="00000000" w:rsidP="00000000" w:rsidRDefault="00000000" w:rsidRPr="00000000" w14:paraId="00000032">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38. ............. tool is used for driving nails into wood (a) Hammer (b) Crowbar (c) Chisel (d) Stone</w:t>
      </w:r>
      <w:r w:rsidDel="00000000" w:rsidR="00000000" w:rsidRPr="00000000">
        <w:rPr>
          <w:rtl w:val="0"/>
        </w:rPr>
      </w:r>
    </w:p>
    <w:p w:rsidR="00000000" w:rsidDel="00000000" w:rsidP="00000000" w:rsidRDefault="00000000" w:rsidRPr="00000000" w14:paraId="00000033">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39. An advantage of freehand sketching is that .............. (a) it requires the use of all drawing equipment (b) it takes less energy and thinking and thinking to achieve (c) it can only be done by expert technicians (d)  it reduces the amount of writing needed to describe an object</w:t>
      </w:r>
      <w:r w:rsidDel="00000000" w:rsidR="00000000" w:rsidRPr="00000000">
        <w:rPr>
          <w:rtl w:val="0"/>
        </w:rPr>
      </w:r>
    </w:p>
    <w:p w:rsidR="00000000" w:rsidDel="00000000" w:rsidP="00000000" w:rsidRDefault="00000000" w:rsidRPr="00000000" w14:paraId="00000034">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40  The turning point of a lever is called the (a) Efforts arm (b) force point (c) support </w:t>
      </w:r>
      <w:r w:rsidDel="00000000" w:rsidR="00000000" w:rsidRPr="00000000">
        <w:rPr>
          <w:rtl w:val="0"/>
        </w:rPr>
      </w:r>
    </w:p>
    <w:p w:rsidR="00000000" w:rsidDel="00000000" w:rsidP="00000000" w:rsidRDefault="00000000" w:rsidRPr="00000000" w14:paraId="00000035">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(d) fulcrum</w:t>
      </w:r>
      <w:r w:rsidDel="00000000" w:rsidR="00000000" w:rsidRPr="00000000">
        <w:rPr>
          <w:rtl w:val="0"/>
        </w:rPr>
      </w:r>
    </w:p>
    <w:p w:rsidR="00000000" w:rsidDel="00000000" w:rsidP="00000000" w:rsidRDefault="00000000" w:rsidRPr="00000000" w14:paraId="00000036">
      <w:pPr>
        <w:spacing w:after="200" w:line="276" w:lineRule="auto"/>
        <w:jc w:val="center"/>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THEORY</w:t>
      </w:r>
      <w:r w:rsidDel="00000000" w:rsidR="00000000" w:rsidRPr="00000000">
        <w:rPr>
          <w:rtl w:val="0"/>
        </w:rPr>
      </w:r>
    </w:p>
    <w:p w:rsidR="00000000" w:rsidDel="00000000" w:rsidP="00000000" w:rsidRDefault="00000000" w:rsidRPr="00000000" w14:paraId="00000037">
      <w:pPr>
        <w:spacing w:after="200" w:line="276" w:lineRule="auto"/>
        <w:jc w:val="center"/>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Answer 5 questions only</w:t>
      </w:r>
      <w:r w:rsidDel="00000000" w:rsidR="00000000" w:rsidRPr="00000000">
        <w:rPr>
          <w:rtl w:val="0"/>
        </w:rPr>
      </w:r>
    </w:p>
    <w:p w:rsidR="00000000" w:rsidDel="00000000" w:rsidP="00000000" w:rsidRDefault="00000000" w:rsidRPr="00000000" w14:paraId="00000038">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1. Define a Simple Machine. 1b. State 5 types of simple Machine</w:t>
      </w:r>
      <w:r w:rsidDel="00000000" w:rsidR="00000000" w:rsidRPr="00000000">
        <w:rPr>
          <w:rtl w:val="0"/>
        </w:rPr>
      </w:r>
    </w:p>
    <w:p w:rsidR="00000000" w:rsidDel="00000000" w:rsidP="00000000" w:rsidRDefault="00000000" w:rsidRPr="00000000" w14:paraId="00000039">
      <w:pPr>
        <w:spacing w:after="200" w:line="276" w:lineRule="auto"/>
        <w:jc w:val="left"/>
        <w:rPr>
          <w:b w:val="1"/>
          <w:bCs w:val="1"/>
        </w:rPr>
      </w:pP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2. Explain the three </w:t>
      </w:r>
      <w:r w:rsidDel="00000000" w:rsidR="00000000" w:rsidRPr="00000000">
        <w:rPr>
          <w:b w:val="1"/>
          <w:bCs w:val="1"/>
          <w:i w:val="0"/>
          <w:iCs w:val="0"/>
          <w:color w:val="000000"/>
          <w:sz w:val="22"/>
          <w:szCs w:val="22"/>
          <w:shd w:fill="auto" w:val="clear"/>
          <w:vertAlign w:val="baseline"/>
          <w:rtl w:val="0"/>
        </w:rPr>
        <w:t xml:space="preserve">orders</w:t>
      </w:r>
      <w:r w:rsidDel="00000000" w:rsidR="00000000" w:rsidRPr="00000000">
        <w:rPr>
          <w:rFonts w:ascii="Calibri" w:cs="Calibri" w:eastAsia="Calibri" w:hAnsi="Calibri"/>
          <w:b w:val="1"/>
          <w:bCs w:val="1"/>
          <w:i w:val="0"/>
          <w:iCs w:val="0"/>
          <w:color w:val="000000"/>
          <w:sz w:val="22"/>
          <w:szCs w:val="22"/>
          <w:shd w:fill="auto" w:val="clear"/>
          <w:vertAlign w:val="baseline"/>
          <w:rtl w:val="0"/>
        </w:rPr>
        <w:t xml:space="preserve"> of lever giving an example for each.</w:t>
      </w:r>
      <w:r w:rsidDel="00000000" w:rsidR="00000000" w:rsidRPr="00000000">
        <w:rPr>
          <w:b w:val="1"/>
          <w:bCs w:val="1"/>
          <w:i w:val="0"/>
          <w:iCs w:val="0"/>
          <w:color w:val="000000"/>
          <w:sz w:val="22"/>
          <w:szCs w:val="22"/>
          <w:shd w:fill="auto" w:val="clear"/>
          <w:vertAlign w:val="baseline"/>
          <w:rtl w:val="0"/>
        </w:rPr>
        <w:t xml:space="preserve">.</w:t>
      </w:r>
      <w:r w:rsidDel="00000000" w:rsidR="00000000" w:rsidRPr="00000000">
        <w:rPr>
          <w:rtl w:val="0"/>
        </w:rPr>
      </w:r>
    </w:p>
    <w:p w:rsidR="00000000" w:rsidDel="00000000" w:rsidP="00000000" w:rsidRDefault="00000000" w:rsidRPr="00000000" w14:paraId="0000003A">
      <w:pPr>
        <w:spacing w:after="280" w:before="280" w:line="276" w:lineRule="auto"/>
        <w:jc w:val="left"/>
        <w:rPr>
          <w:b w:val="1"/>
          <w:bCs w:val="1"/>
        </w:rPr>
      </w:pPr>
      <w:r w:rsidDel="00000000" w:rsidR="00000000" w:rsidRPr="00000000">
        <w:rPr>
          <w:rFonts w:ascii="Times New Roman" w:cs="Times New Roman" w:eastAsia="Times New Roman" w:hAnsi="Times New Roman"/>
          <w:b w:val="1"/>
          <w:bCs w:val="1"/>
          <w:i w:val="0"/>
          <w:iCs w:val="0"/>
          <w:color w:val="000000"/>
          <w:sz w:val="24"/>
          <w:szCs w:val="24"/>
          <w:shd w:fill="auto" w:val="clear"/>
          <w:vertAlign w:val="baseline"/>
          <w:rtl w:val="0"/>
        </w:rPr>
        <w:t xml:space="preserve">3.State the difference between preventive maintenance and corrective maintenance. 3b. Define maintenance.</w:t>
      </w:r>
      <w:r w:rsidDel="00000000" w:rsidR="00000000" w:rsidRPr="00000000">
        <w:rPr>
          <w:rtl w:val="0"/>
        </w:rPr>
      </w:r>
    </w:p>
    <w:p w:rsidR="00000000" w:rsidDel="00000000" w:rsidP="00000000" w:rsidRDefault="00000000" w:rsidRPr="00000000" w14:paraId="0000003B">
      <w:pPr>
        <w:spacing w:after="280" w:before="280" w:line="276" w:lineRule="auto"/>
        <w:jc w:val="left"/>
        <w:rPr>
          <w:b w:val="1"/>
          <w:bCs w:val="1"/>
        </w:rPr>
      </w:pPr>
      <w:r w:rsidDel="00000000" w:rsidR="00000000" w:rsidRPr="00000000">
        <w:rPr>
          <w:rFonts w:ascii="Times New Roman" w:cs="Times New Roman" w:eastAsia="Times New Roman" w:hAnsi="Times New Roman"/>
          <w:b w:val="1"/>
          <w:bCs w:val="1"/>
          <w:i w:val="0"/>
          <w:iCs w:val="0"/>
          <w:color w:val="000000"/>
          <w:sz w:val="24"/>
          <w:szCs w:val="24"/>
          <w:shd w:fill="auto" w:val="clear"/>
          <w:vertAlign w:val="baseline"/>
          <w:rtl w:val="0"/>
        </w:rPr>
        <w:t xml:space="preserve">4.State three safety precautions observed in a metal workshop. </w:t>
      </w:r>
      <w:r w:rsidDel="00000000" w:rsidR="00000000" w:rsidRPr="00000000">
        <w:rPr>
          <w:rtl w:val="0"/>
        </w:rPr>
      </w:r>
    </w:p>
    <w:p w:rsidR="00000000" w:rsidDel="00000000" w:rsidP="00000000" w:rsidRDefault="00000000" w:rsidRPr="00000000" w14:paraId="0000003C">
      <w:pPr>
        <w:spacing w:after="200" w:line="276" w:lineRule="auto"/>
        <w:jc w:val="left"/>
        <w:rPr>
          <w:rFonts w:ascii="Times New Roman" w:cs="Times New Roman" w:eastAsia="Times New Roman" w:hAnsi="Times New Roman"/>
          <w:b w:val="1"/>
          <w:bCs w:val="1"/>
          <w:i w:val="0"/>
          <w:iCs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color w:val="000000"/>
          <w:sz w:val="24"/>
          <w:szCs w:val="24"/>
          <w:shd w:fill="auto" w:val="clear"/>
          <w:vertAlign w:val="baseline"/>
          <w:rtl w:val="0"/>
        </w:rPr>
        <w:t xml:space="preserve">4b. Mention two methods of joining metals together.</w:t>
      </w:r>
    </w:p>
    <w:p w:rsidR="00000000" w:rsidDel="00000000" w:rsidP="00000000" w:rsidRDefault="00000000" w:rsidRPr="00000000" w14:paraId="0000003D">
      <w:pPr>
        <w:spacing w:after="200" w:line="276" w:lineRule="auto"/>
        <w:jc w:val="left"/>
        <w:rPr>
          <w:b w:val="1"/>
          <w:bCs w:val="1"/>
        </w:rPr>
      </w:pPr>
      <w:r w:rsidDel="00000000" w:rsidR="00000000" w:rsidRPr="00000000">
        <w:rPr>
          <w:rFonts w:ascii="Times New Roman" w:cs="Times New Roman" w:eastAsia="Times New Roman" w:hAnsi="Times New Roman"/>
          <w:b w:val="1"/>
          <w:bCs w:val="1"/>
          <w:i w:val="0"/>
          <w:iCs w:val="0"/>
          <w:color w:val="000000"/>
          <w:sz w:val="24"/>
          <w:szCs w:val="24"/>
          <w:shd w:fill="auto" w:val="clear"/>
          <w:vertAlign w:val="baseline"/>
          <w:rtl w:val="0"/>
        </w:rPr>
        <w:t xml:space="preserve">5.Define metalwork. 5b. Mention four examples of metals used in the workshop. 5c. State three properties of metals.</w:t>
      </w:r>
      <w:r w:rsidDel="00000000" w:rsidR="00000000" w:rsidRPr="00000000">
        <w:rPr>
          <w:rtl w:val="0"/>
        </w:rPr>
      </w:r>
    </w:p>
    <w:p w:rsidR="00000000" w:rsidDel="00000000" w:rsidP="00000000" w:rsidRDefault="00000000" w:rsidRPr="00000000" w14:paraId="0000003E">
      <w:pPr>
        <w:spacing w:after="200" w:line="276" w:lineRule="auto"/>
        <w:jc w:val="left"/>
        <w:rPr>
          <w:b w:val="1"/>
          <w:bCs w:val="1"/>
        </w:rPr>
      </w:pPr>
      <w:r w:rsidDel="00000000" w:rsidR="00000000" w:rsidRPr="00000000">
        <w:rPr>
          <w:rtl w:val="0"/>
        </w:rPr>
      </w:r>
    </w:p>
    <w:p w:rsidR="00000000" w:rsidDel="00000000" w:rsidP="00000000" w:rsidRDefault="00000000" w:rsidRPr="00000000" w14:paraId="0000003F">
      <w:pPr>
        <w:spacing w:after="200" w:line="276" w:lineRule="auto"/>
        <w:jc w:val="left"/>
        <w:rPr>
          <w:b w:val="1"/>
          <w:bCs w:val="1"/>
        </w:rPr>
      </w:pPr>
      <w:r w:rsidDel="00000000" w:rsidR="00000000" w:rsidRPr="00000000">
        <w:rPr>
          <w:rtl w:val="0"/>
        </w:rPr>
      </w:r>
    </w:p>
    <w:p w:rsidR="00000000" w:rsidDel="00000000" w:rsidP="00000000" w:rsidRDefault="00000000" w:rsidRPr="00000000" w14:paraId="00000040">
      <w:pPr>
        <w:spacing w:after="200" w:line="276" w:lineRule="auto"/>
        <w:jc w:val="left"/>
        <w:rPr>
          <w:b w:val="1"/>
          <w:bCs w:val="1"/>
        </w:rPr>
      </w:pPr>
      <w:r w:rsidDel="00000000" w:rsidR="00000000" w:rsidRPr="00000000">
        <w:rPr>
          <w:rtl w:val="0"/>
        </w:rPr>
      </w:r>
    </w:p>
    <w:p w:rsidR="00000000" w:rsidDel="00000000" w:rsidP="00000000" w:rsidRDefault="00000000" w:rsidRPr="00000000" w14:paraId="00000041">
      <w:pPr>
        <w:spacing w:after="200" w:line="276" w:lineRule="auto"/>
        <w:jc w:val="left"/>
        <w:rPr>
          <w:b w:val="1"/>
          <w:bCs w:val="1"/>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Tahom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ind w:left="0" w:right="0"/>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