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d6c7f0c8f4103" /><Relationship Type="http://schemas.openxmlformats.org/package/2006/relationships/metadata/core-properties" Target="/package/services/metadata/core-properties/686e4a3694314f2fa178b2fdd0461188.psmdcp" Id="Re5a1f025de0d419e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420" w:lineRule="exact"/>
        <w:ind/>
        <w:jc w:val="center"/>
        <w:rPr>
          <w:sz w:val="32"/>
        </w:rPr>
      </w:pPr>
      <w:r>
        <w:rPr>
          <w:rFonts w:hint="eastAsia" w:ascii="Calibri" w:hAnsi="Calibri" w:eastAsia="Calibri"/>
          <w:b/>
          <w:color w:val="000000"/>
          <w:sz w:val="32"/>
        </w:rPr>
        <w:t xml:space="preserve">KEYSTONE AGRICULTURAL SCIENCE TEST FOR SS2</w:t>
      </w:r>
    </w:p>
    <w:p>
      <w:pPr>
        <w:autoSpaceDE w:val="false"/>
        <w:autoSpaceDN w:val="false"/>
        <w:spacing w:before="0" w:after="0" w:line="340" w:lineRule="exact"/>
        <w:ind/>
        <w:jc w:val="center"/>
        <w:rPr>
          <w:sz w:val="23"/>
        </w:rPr>
      </w:pPr>
      <w:r>
        <w:rPr>
          <w:rFonts w:hint="eastAsia" w:ascii="Calibri" w:hAnsi="Calibri" w:eastAsia="Calibri"/>
          <w:b/>
          <w:color w:val="000000"/>
          <w:sz w:val="23"/>
        </w:rPr>
        <w:t xml:space="preserve">FIRST TERM - WEEKS 1-4</w:t>
      </w:r>
    </w:p>
    <w:p>
      <w:pPr>
        <w:autoSpaceDE w:val="false"/>
        <w:autoSpaceDN w:val="false"/>
        <w:spacing w:before="0" w:after="0" w:line="360" w:lineRule="exact"/>
        <w:ind/>
        <w:jc w:val="center"/>
        <w:rPr>
          <w:sz w:val="22"/>
        </w:rPr>
      </w:pPr>
      <w:r>
        <w:rPr>
          <w:rFonts w:hint="eastAsia" w:ascii="Calibri" w:hAnsi="Calibri" w:eastAsia="Calibri"/>
          <w:i/>
          <w:color w:val="000000"/>
          <w:sz w:val="22"/>
        </w:rPr>
        <w:t xml:space="preserve">Based strictly on the supplied SS2 Agricultural Science notes.</w:t>
      </w:r>
    </w:p>
    <w:p>
      <w:pPr>
        <w:autoSpaceDE w:val="false"/>
        <w:autoSpaceDN w:val="false"/>
        <w:wordWrap w:val="false"/>
        <w:spacing w:before="0" w:after="0" w:line="80" w:lineRule="exact"/>
        <w:ind w:firstLine="0"/>
        <w:jc w:val="both"/>
        <w:rPr>
          <w:sz w:val="6"/>
        </w:rPr>
        <w:rPr>
          <w:rFonts w:hint="eastAsia" w:ascii="SimSun" w:hAnsi="SimSun" w:eastAsia="SimSun"/>
          <w:color w:val="000000"/>
          <w:sz w:val="6"/>
        </w:rPr>
      </w:pPr>
    </w:p>
    <w:tbl>
      <w:tblPr>
        <w:tblInd w:w="12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40"/>
        <w:gridCol w:w="4840"/>
      </w:tblGrid>
      <w:tr w:rsidR="00A23914" w:rsidTr="00A23914">
        <w:trPr>
          <w:trHeight w:val="260"/>
        </w:trPr>
        <w:tc>
          <w:tcPr>
            <w:tcW w:w="48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/>
              <w:jc w:val="center"/>
              <w:rPr>
                <w:sz w:val="22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</w:rPr>
              <w:t xml:space="preserve">Name:</w:t>
            </w:r>
            <w:r>
              <w:rPr>
                <w:rFonts w:hint="eastAsia" w:ascii="Calibri" w:hAnsi="Calibri" w:eastAsia="Calibri"/>
                <w:u w:val="single"/>
                <w:color w:val="000000"/>
                <w:sz w:val="22"/>
              </w:rPr>
              <w:t xml:space="preserve">                                                                                       </w:t>
            </w:r>
          </w:p>
        </w:tc>
        <w:tc>
          <w:tcPr>
            <w:tcW w:w="48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120"/>
              <w:jc w:val="left"/>
              <w:rPr>
                <w:sz w:val="22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</w:rPr>
              <w:t xml:space="preserve">Class: SS2</w:t>
            </w:r>
          </w:p>
        </w:tc>
      </w:tr>
      <w:tr w:rsidR="00A23914" w:rsidTr="00A23914">
        <w:trPr>
          <w:trHeight w:val="240"/>
        </w:trPr>
        <w:tc>
          <w:tcPr>
            <w:tcW w:w="48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00" w:lineRule="exact"/>
              <w:ind/>
              <w:jc w:val="center"/>
              <w:rPr>
                <w:sz w:val="22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</w:rPr>
              <w:t xml:space="preserve">Date:</w:t>
            </w:r>
            <w:r>
              <w:rPr>
                <w:rFonts w:hint="eastAsia" w:ascii="Calibri" w:hAnsi="Calibri" w:eastAsia="Calibri"/>
                <w:u w:val="single"/>
                <w:color w:val="000000"/>
                <w:sz w:val="22"/>
              </w:rPr>
              <w:t xml:space="preserve">                                                                                          </w:t>
            </w:r>
          </w:p>
        </w:tc>
        <w:tc>
          <w:tcPr>
            <w:tcW w:w="48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00" w:lineRule="exact"/>
              <w:ind w:firstLine="120"/>
              <w:jc w:val="left"/>
              <w:rPr>
                <w:sz w:val="22"/>
              </w:rPr>
              <w:rPr>
                <w:rFonts w:hint="eastAsia" w:ascii="Calibri" w:hAnsi="Calibri" w:eastAsia="Calibri"/>
                <w:color w:val="000000"/>
                <w:sz w:val="22"/>
              </w:rPr>
              <w:rPr>
                <w:rFonts w:hint="eastAsia" w:ascii="Calibri" w:hAnsi="Calibri" w:eastAsia="Calibri"/>
                <w:u w:val="single"/>
                <w:color w:val="000000"/>
                <w:sz w:val="22"/>
              </w:rPr>
              <w:rPr>
                <w:rFonts w:hint="eastAsia" w:ascii="Calibri" w:hAnsi="Calibri" w:eastAsia="Calibri"/>
                <w:u w:val="single"/>
                <w:color w:val="000000"/>
                <w:sz w:val="22"/>
              </w:rPr>
            </w:pPr>
          </w:p>
        </w:tc>
      </w:tr>
    </w:tbl>
    <w:p>
      <w:pPr>
        <w:autoSpaceDE w:val="false"/>
        <w:autoSpaceDN w:val="false"/>
        <w:wordWrap w:val="false"/>
        <w:spacing w:before="0" w:after="0" w:line="285" w:lineRule="exact"/>
        <w:ind w:firstLine="0"/>
        <w:jc w:val="both"/>
        <w:rPr>
          <w:sz w:val="22"/>
        </w:rPr>
        <w:rPr>
          <w:rFonts w:hint="eastAsia" w:ascii="SimSun" w:hAnsi="SimSun" w:eastAsia="SimSun"/>
          <w:color w:val="000000"/>
          <w:sz w:val="22"/>
        </w:rPr>
      </w:pPr>
    </w:p>
    <w:p>
      <w:pPr>
        <w:autoSpaceDE w:val="false"/>
        <w:autoSpaceDN w:val="false"/>
        <w:spacing w:before="0" w:after="0" w:line="374" w:lineRule="exact"/>
        <w:ind w:firstLine="240"/>
        <w:jc w:val="left"/>
        <w:rPr>
          <w:sz w:val="22"/>
        </w:rPr>
        <w:rPr>
          <w:rFonts w:hint="eastAsia" w:ascii="Calibri" w:hAnsi="Calibri" w:eastAsia="Calibri"/>
          <w:color w:val="000000"/>
          <w:sz w:val="22"/>
        </w:rPr>
        <w:rPr>
          <w:rFonts w:hint="eastAsia" w:ascii="Calibri" w:hAnsi="Calibri" w:eastAsia="Calibri"/>
          <w:color w:val="000000"/>
          <w:sz w:val="22"/>
        </w:rPr>
      </w:pPr>
    </w:p>
    <w:p>
      <w:pPr>
        <w:autoSpaceDE w:val="false"/>
        <w:autoSpaceDN w:val="false"/>
        <w:spacing w:before="0" w:after="0" w:line="280" w:lineRule="exact"/>
        <w:ind w:firstLine="240"/>
        <w:jc w:val="left"/>
        <w:rPr>
          <w:sz w:val="22"/>
        </w:rPr>
        <w:rPr>
          <w:rFonts w:hint="eastAsia" w:ascii="Calibri" w:hAnsi="Calibri" w:eastAsia="Calibri"/>
          <w:color w:val="000000"/>
          <w:sz w:val="22"/>
        </w:rPr>
      </w:pPr>
    </w:p>
    <w:p>
      <w:pPr>
        <w:autoSpaceDE w:val="false"/>
        <w:autoSpaceDN w:val="false"/>
        <w:spacing w:before="0" w:after="0" w:line="300" w:lineRule="exact"/>
        <w:ind w:firstLine="240"/>
        <w:jc w:val="left"/>
        <w:rPr>
          <w:sz w:val="22"/>
        </w:rPr>
        <w:rPr>
          <w:rFonts w:hint="eastAsia" w:ascii="Calibri" w:hAnsi="Calibri" w:eastAsia="Calibri"/>
          <w:color w:val="000000"/>
          <w:sz w:val="22"/>
        </w:rPr>
      </w:pPr>
    </w:p>
    <w:p>
      <w:pPr>
        <w:autoSpaceDE w:val="false"/>
        <w:autoSpaceDN w:val="false"/>
        <w:spacing w:before="0" w:after="0" w:line="260" w:lineRule="exact"/>
        <w:ind w:firstLine="240"/>
        <w:jc w:val="left"/>
        <w:rPr>
          <w:sz w:val="22"/>
        </w:rPr>
        <w:rPr>
          <w:rFonts w:hint="eastAsia" w:ascii="Calibri" w:hAnsi="Calibri" w:eastAsia="Calibri"/>
          <w:color w:val="000000"/>
          <w:sz w:val="22"/>
        </w:rPr>
      </w:pPr>
    </w:p>
    <w:p>
      <w:pPr>
        <w:autoSpaceDE w:val="false"/>
        <w:autoSpaceDN w:val="false"/>
        <w:spacing w:before="0" w:after="0" w:line="320" w:lineRule="exact"/>
        <w:ind w:firstLine="240"/>
        <w:jc w:val="left"/>
        <w:rPr>
          <w:sz w:val="23"/>
        </w:rPr>
      </w:pPr>
      <w:r>
        <w:rPr>
          <w:rFonts w:hint="eastAsia" w:ascii="Calibri" w:hAnsi="Calibri" w:eastAsia="Calibri"/>
          <w:b/>
          <w:color w:val="000000"/>
          <w:sz w:val="23"/>
        </w:rPr>
        <w:t xml:space="preserve">SECTION A: OBJECTIVE QUESTIONS </w:t>
      </w:r>
    </w:p>
    <w:p>
      <w:pPr>
        <w:autoSpaceDE w:val="false"/>
        <w:autoSpaceDN w:val="false"/>
        <w:spacing w:before="0" w:after="0" w:line="380" w:lineRule="exact"/>
        <w:ind w:firstLine="2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Instruction: Answer all questions. Choose the correct option A, B, C or D.</w:t>
      </w:r>
    </w:p>
    <w:p>
      <w:pPr>
        <w:autoSpaceDE w:val="false"/>
        <w:autoSpaceDN w:val="false"/>
        <w:spacing w:before="0" w:after="0" w:line="260" w:lineRule="exact"/>
        <w:ind w:left="240" w:right="200"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1. Farm surveying is the process of measuring and mapping the physical features of a farmland in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b/>
          <w:color w:val="000000"/>
          <w:sz w:val="22"/>
        </w:rPr>
        <w:t xml:space="preserve">order to obtain data for</w:t>
      </w:r>
    </w:p>
    <w:p>
      <w:pPr>
        <w:autoSpaceDE w:val="false"/>
        <w:autoSpaceDN w:val="false"/>
        <w:spacing w:before="0" w:after="0" w:line="42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proper land use and planning</w:t>
      </w:r>
    </w:p>
    <w:p>
      <w:pPr>
        <w:autoSpaceDE w:val="false"/>
        <w:autoSpaceDN w:val="false"/>
        <w:spacing w:before="0" w:after="0" w:line="26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selling farm produce</w:t>
      </w:r>
    </w:p>
    <w:p>
      <w:pPr>
        <w:autoSpaceDE w:val="false"/>
        <w:autoSpaceDN w:val="false"/>
        <w:spacing w:before="0" w:after="0" w:line="26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feeding livestock</w:t>
      </w:r>
    </w:p>
    <w:p>
      <w:pPr>
        <w:autoSpaceDE w:val="false"/>
        <w:autoSpaceDN w:val="false"/>
        <w:spacing w:before="0" w:after="0" w:line="28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processing timber</w:t>
      </w:r>
    </w:p>
    <w:p>
      <w:pPr>
        <w:autoSpaceDE w:val="false"/>
        <w:autoSpaceDN w:val="false"/>
        <w:spacing w:before="0" w:after="0" w:line="300" w:lineRule="exact"/>
        <w:ind w:firstLine="24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2. Which surveying method measures only linear distances using a chain or measuring tape?</w:t>
      </w:r>
    </w:p>
    <w:p>
      <w:pPr>
        <w:autoSpaceDE w:val="false"/>
        <w:autoSpaceDN w:val="false"/>
        <w:spacing w:before="0" w:after="0" w:line="32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Compass surveying</w:t>
      </w:r>
    </w:p>
    <w:p>
      <w:pPr>
        <w:autoSpaceDE w:val="false"/>
        <w:autoSpaceDN w:val="false"/>
        <w:spacing w:before="0" w:after="0" w:line="28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Chain surveying</w:t>
      </w:r>
    </w:p>
    <w:p>
      <w:pPr>
        <w:autoSpaceDE w:val="false"/>
        <w:autoSpaceDN w:val="false"/>
        <w:spacing w:before="0" w:after="0" w:line="26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Aerial surveying</w:t>
      </w:r>
    </w:p>
    <w:p>
      <w:pPr>
        <w:autoSpaceDE w:val="false"/>
        <w:autoSpaceDN w:val="false"/>
        <w:spacing w:before="0" w:after="0" w:line="26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Theodolite surveying</w:t>
      </w:r>
    </w:p>
    <w:p>
      <w:pPr>
        <w:autoSpaceDE w:val="false"/>
        <w:autoSpaceDN w:val="false"/>
        <w:spacing w:before="0" w:after="0" w:line="320" w:lineRule="exact"/>
        <w:ind w:firstLine="24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3. Which instrument is used to determine directions and bearings of survey lines?</w:t>
      </w:r>
    </w:p>
    <w:p>
      <w:pPr>
        <w:autoSpaceDE w:val="false"/>
        <w:autoSpaceDN w:val="false"/>
        <w:spacing w:before="0" w:after="0" w:line="32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Dumpy level</w:t>
      </w:r>
    </w:p>
    <w:p>
      <w:pPr>
        <w:autoSpaceDE w:val="false"/>
        <w:autoSpaceDN w:val="false"/>
        <w:spacing w:before="0" w:after="0" w:line="24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Plumb bob</w:t>
      </w:r>
    </w:p>
    <w:p>
      <w:pPr>
        <w:autoSpaceDE w:val="false"/>
        <w:autoSpaceDN w:val="false"/>
        <w:spacing w:before="0" w:after="0" w:line="28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Prismatic compass</w:t>
      </w:r>
    </w:p>
    <w:p>
      <w:pPr>
        <w:autoSpaceDE w:val="false"/>
        <w:autoSpaceDN w:val="false"/>
        <w:spacing w:before="0" w:after="0" w:line="26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Plane table</w:t>
      </w:r>
    </w:p>
    <w:p>
      <w:pPr>
        <w:autoSpaceDE w:val="false"/>
        <w:autoSpaceDN w:val="false"/>
        <w:spacing w:before="0" w:after="0" w:line="320" w:lineRule="exact"/>
        <w:ind w:firstLine="24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4. The first step in conducting a farm survey is</w:t>
      </w:r>
    </w:p>
    <w:p>
      <w:pPr>
        <w:autoSpaceDE w:val="false"/>
        <w:autoSpaceDN w:val="false"/>
        <w:spacing w:before="0" w:after="0" w:line="34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levelling</w:t>
      </w:r>
    </w:p>
    <w:p>
      <w:pPr>
        <w:autoSpaceDE w:val="false"/>
        <w:autoSpaceDN w:val="false"/>
        <w:spacing w:before="0" w:after="0" w:line="24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plotting</w:t>
      </w:r>
    </w:p>
    <w:p>
      <w:pPr>
        <w:autoSpaceDE w:val="false"/>
        <w:autoSpaceDN w:val="false"/>
        <w:spacing w:before="0" w:after="0" w:line="26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measurement</w:t>
      </w:r>
    </w:p>
    <w:p>
      <w:pPr>
        <w:autoSpaceDE w:val="false"/>
        <w:autoSpaceDN w:val="false"/>
        <w:spacing w:before="0" w:after="0" w:line="28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reconnaissance survey</w:t>
      </w:r>
    </w:p>
    <w:p>
      <w:pPr>
        <w:autoSpaceDE w:val="false"/>
        <w:autoSpaceDN w:val="false"/>
        <w:spacing w:before="0" w:after="0" w:line="320" w:lineRule="exact"/>
        <w:ind w:firstLine="24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5. Which of the following is an importance of farm surveying?</w:t>
      </w:r>
    </w:p>
    <w:p>
      <w:pPr>
        <w:autoSpaceDE w:val="false"/>
        <w:autoSpaceDN w:val="false"/>
        <w:spacing w:before="0" w:after="0" w:line="30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It prevents all farm diseases</w:t>
      </w:r>
    </w:p>
    <w:p>
      <w:pPr>
        <w:autoSpaceDE w:val="false"/>
        <w:autoSpaceDN w:val="false"/>
        <w:spacing w:before="0" w:after="0" w:line="26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It helps determine farm boundaries</w:t>
      </w:r>
    </w:p>
    <w:p>
      <w:pPr>
        <w:autoSpaceDE w:val="false"/>
        <w:autoSpaceDN w:val="false"/>
        <w:spacing w:before="0" w:after="0" w:line="28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It guarantees rainfall</w:t>
      </w:r>
    </w:p>
    <w:p>
      <w:pPr>
        <w:autoSpaceDE w:val="false"/>
        <w:autoSpaceDN w:val="false"/>
        <w:spacing w:before="0" w:after="0" w:line="26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It eliminates the need for labour</w:t>
      </w:r>
    </w:p>
    <w:p>
      <w:pPr>
        <w:autoSpaceDE w:val="false"/>
        <w:autoSpaceDN w:val="false"/>
        <w:spacing w:before="0" w:after="0" w:line="320" w:lineRule="exact"/>
        <w:ind w:firstLine="24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6. Farm planning is mainly concerned with the systematic arrangement of</w:t>
      </w:r>
    </w:p>
    <w:p>
      <w:pPr>
        <w:autoSpaceDE w:val="false"/>
        <w:autoSpaceDN w:val="false"/>
        <w:spacing w:before="0" w:after="0" w:line="30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farm resources to achieve production goals</w:t>
      </w:r>
    </w:p>
    <w:p>
      <w:pPr>
        <w:autoSpaceDE w:val="false"/>
        <w:autoSpaceDN w:val="false"/>
        <w:spacing w:before="0" w:after="0" w:line="28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forest animals only</w:t>
      </w:r>
    </w:p>
    <w:p>
      <w:pPr>
        <w:autoSpaceDE w:val="false"/>
        <w:autoSpaceDN w:val="false"/>
        <w:spacing w:before="0" w:after="0" w:line="260" w:lineRule="exact"/>
        <w:ind w:firstLine="64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ornamental plants only</w:t>
      </w:r>
    </w:p>
    <w:p>
      <w:pPr>
        <w:autoSpaceDE w:val="false"/>
        <w:autoSpaceDN w:val="false"/>
        <w:spacing w:before="0" w:after="0" w:line="280" w:lineRule="exact"/>
        <w:ind w:firstLine="640"/>
        <w:jc w:val="left"/>
        <w:rPr>
          <w:sz w:val="22"/>
        </w:rPr>
        <w:sectPr>
          <w:type w:val="continuous"/>
          <w:pgSz w:w="11900" w:h="15400" w:orient="portrait"/>
          <w:pgMar w:top="920" w:right="960" w:bottom="920" w:left="960" w:header="460" w:footer="460"/>
          <w:cols w:equalWidth="true" w:num="1"/>
        </w:sectPr>
      </w:pPr>
      <w:r>
        <w:rPr>
          <w:rFonts w:hint="eastAsia" w:ascii="Calibri" w:hAnsi="Calibri" w:eastAsia="Calibri"/>
          <w:color w:val="000000"/>
          <w:sz w:val="22"/>
        </w:rPr>
        <w:t xml:space="preserve">D. farm products in markets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7. Which factor in farm planning includes rainfall, temperature, humidity and sunlight?</w:t>
      </w:r>
    </w:p>
    <w:p>
      <w:pPr>
        <w:autoSpaceDE w:val="false"/>
        <w:autoSpaceDN w:val="false"/>
        <w:spacing w:before="0" w:after="0" w:line="32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Land tenure</w:t>
      </w:r>
    </w:p>
    <w:p>
      <w:pPr>
        <w:autoSpaceDE w:val="false"/>
        <w:autoSpaceDN w:val="false"/>
        <w:spacing w:before="0" w:after="0" w:line="30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Climate</w:t>
      </w:r>
    </w:p>
    <w:p>
      <w:pPr>
        <w:autoSpaceDE w:val="false"/>
        <w:autoSpaceDN w:val="false"/>
        <w:spacing w:before="0" w:after="0" w:line="24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Capital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D.Accessibility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8. A plan that outlines ddaily or seasonal farm activities is called a/an</w:t>
      </w:r>
    </w:p>
    <w:p>
      <w:pPr>
        <w:autoSpaceDE w:val="false"/>
        <w:autoSpaceDN w:val="false"/>
        <w:spacing w:before="0" w:after="0" w:line="34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strategic plan</w:t>
      </w:r>
    </w:p>
    <w:p>
      <w:pPr>
        <w:autoSpaceDE w:val="false"/>
        <w:autoSpaceDN w:val="false"/>
        <w:spacing w:before="0" w:after="0" w:line="26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enterprise plan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C.operational plan</w:t>
      </w:r>
    </w:p>
    <w:p>
      <w:pPr>
        <w:autoSpaceDE w:val="false"/>
        <w:autoSpaceDN w:val="false"/>
        <w:spacing w:before="0" w:after="0" w:line="26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budget plan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9. Which component of a farm plan is used to store harvested produce and farm inputs?</w:t>
      </w:r>
    </w:p>
    <w:p>
      <w:pPr>
        <w:autoSpaceDE w:val="false"/>
        <w:autoSpaceDN w:val="false"/>
        <w:spacing w:before="0" w:after="0" w:line="36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Pasture land</w:t>
      </w:r>
    </w:p>
    <w:p>
      <w:pPr>
        <w:autoSpaceDE w:val="false"/>
        <w:autoSpaceDN w:val="false"/>
        <w:spacing w:before="0" w:after="0" w:line="24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Access road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Residential area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Storage facilities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10. Farm layout refers to the</w:t>
      </w:r>
    </w:p>
    <w:p>
      <w:pPr>
        <w:autoSpaceDE w:val="false"/>
        <w:autoSpaceDN w:val="false"/>
        <w:spacing w:before="0" w:after="0" w:line="34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physical arrangement of farm structures and fields</w:t>
      </w:r>
    </w:p>
    <w:p>
      <w:pPr>
        <w:autoSpaceDE w:val="false"/>
        <w:autoSpaceDN w:val="false"/>
        <w:spacing w:before="0" w:after="0" w:line="24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amount of rainfall on a farm</w:t>
      </w:r>
    </w:p>
    <w:p>
      <w:pPr>
        <w:autoSpaceDE w:val="false"/>
        <w:autoSpaceDN w:val="false"/>
        <w:spacing w:before="0" w:after="0" w:line="30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total cost of farm labour</w:t>
      </w:r>
    </w:p>
    <w:p>
      <w:pPr>
        <w:autoSpaceDE w:val="false"/>
        <w:autoSpaceDN w:val="false"/>
        <w:spacing w:before="0" w:after="0" w:line="26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process of harvesting crops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11. A farmstead is best described as the</w:t>
      </w:r>
    </w:p>
    <w:p>
      <w:pPr>
        <w:autoSpaceDE w:val="false"/>
        <w:autoSpaceDN w:val="false"/>
        <w:spacing w:before="0" w:after="0" w:line="34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area used only for growing crops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central hub of farm activities and structures</w:t>
      </w:r>
    </w:p>
    <w:p>
      <w:pPr>
        <w:autoSpaceDE w:val="false"/>
        <w:autoSpaceDN w:val="false"/>
        <w:spacing w:before="0" w:after="0" w:line="24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forest reserve outside a farm</w:t>
      </w:r>
    </w:p>
    <w:p>
      <w:pPr>
        <w:autoSpaceDE w:val="false"/>
        <w:autoSpaceDN w:val="false"/>
        <w:spacing w:before="0" w:after="0" w:line="30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market where produce is sold</w:t>
      </w:r>
    </w:p>
    <w:p>
      <w:pPr>
        <w:autoSpaceDE w:val="false"/>
        <w:autoSpaceDN w:val="false"/>
        <w:spacing w:before="0" w:after="0" w:line="230" w:lineRule="exact"/>
        <w:ind w:right="20"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12. Which principle of farmstead planning involves placing the farmstead near a reliable source of</w:t>
      </w:r>
      <w:r>
        <w:rPr>
          <w:rFonts w:hint="eastAsia" w:ascii="Calibri" w:hAnsi="Calibri" w:eastAsia="Calibri"/>
          <w:color w:val="000000"/>
          <w:sz w:val="21"/>
        </w:rPr>
        <w:t xml:space="preserve"> </w:t>
      </w:r>
      <w:r>
        <w:rPr>
          <w:rFonts w:hint="eastAsia" w:ascii="Calibri" w:hAnsi="Calibri" w:eastAsia="Calibri"/>
          <w:b/>
          <w:color w:val="000000"/>
          <w:sz w:val="21"/>
        </w:rPr>
        <w:t xml:space="preserve">water?</w:t>
      </w:r>
    </w:p>
    <w:p>
      <w:pPr>
        <w:autoSpaceDE w:val="false"/>
        <w:autoSpaceDN w:val="false"/>
        <w:spacing w:before="0" w:after="0" w:line="40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Centralisation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Future expansion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Proximity to water supply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Grouping similar activities</w:t>
      </w:r>
    </w:p>
    <w:p>
      <w:pPr>
        <w:autoSpaceDE w:val="false"/>
        <w:autoSpaceDN w:val="false"/>
        <w:spacing w:before="0" w:after="0" w:line="230" w:lineRule="exact"/>
        <w:ind w:right="440"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13. Livestock pens should generally be located</w:t>
      </w: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</w:t>
      </w:r>
      <w:r>
        <w:rPr>
          <w:rFonts w:hint="eastAsia" w:ascii="Calibri" w:hAnsi="Calibri" w:eastAsia="Calibri"/>
          <w:b/>
          <w:color w:val="000000"/>
          <w:sz w:val="21"/>
        </w:rPr>
        <w:t xml:space="preserve">of residential areas to reduce odour and</w:t>
      </w:r>
      <w:r>
        <w:rPr>
          <w:rFonts w:hint="eastAsia" w:ascii="Calibri" w:hAnsi="Calibri" w:eastAsia="Calibri"/>
          <w:color w:val="000000"/>
          <w:sz w:val="21"/>
        </w:rPr>
        <w:t xml:space="preserve"> </w:t>
      </w:r>
      <w:r>
        <w:rPr>
          <w:rFonts w:hint="eastAsia" w:ascii="Calibri" w:hAnsi="Calibri" w:eastAsia="Calibri"/>
          <w:b/>
          <w:color w:val="000000"/>
          <w:sz w:val="21"/>
        </w:rPr>
        <w:t xml:space="preserve">disease risks.</w:t>
      </w:r>
    </w:p>
    <w:p>
      <w:pPr>
        <w:autoSpaceDE w:val="false"/>
        <w:autoSpaceDN w:val="false"/>
        <w:spacing w:before="0" w:after="0" w:line="42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upwind</w:t>
      </w:r>
    </w:p>
    <w:p>
      <w:pPr>
        <w:autoSpaceDE w:val="false"/>
        <w:autoSpaceDN w:val="false"/>
        <w:spacing w:before="0" w:after="0" w:line="24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downwind</w:t>
      </w:r>
    </w:p>
    <w:p>
      <w:pPr>
        <w:autoSpaceDE w:val="false"/>
        <w:autoSpaceDN w:val="false"/>
        <w:spacing w:before="0" w:after="0" w:line="30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inside</w:t>
      </w:r>
    </w:p>
    <w:p>
      <w:pPr>
        <w:autoSpaceDE w:val="false"/>
        <w:autoSpaceDN w:val="false"/>
        <w:spacing w:before="0" w:after="0" w:line="24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above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14. Why should a farmstead plan allow space for future expansion?</w:t>
      </w:r>
    </w:p>
    <w:p>
      <w:pPr>
        <w:autoSpaceDE w:val="false"/>
        <w:autoSpaceDN w:val="false"/>
        <w:spacing w:before="0" w:after="0" w:line="36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To prevent any farming activity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To increase travel distance</w:t>
      </w:r>
    </w:p>
    <w:p>
      <w:pPr>
        <w:autoSpaceDE w:val="false"/>
        <w:autoSpaceDN w:val="false"/>
        <w:spacing w:before="0" w:after="0" w:line="24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To avoid the use of buildings</w:t>
      </w:r>
    </w:p>
    <w:p>
      <w:pPr>
        <w:autoSpaceDE w:val="false"/>
        <w:autoSpaceDN w:val="false"/>
        <w:spacing w:before="0" w:after="0" w:line="30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To accommodate growth and new structures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15. Farm buildings that produce unpleasant smells or loud noise should be located</w:t>
      </w:r>
    </w:p>
    <w:p>
      <w:pPr>
        <w:autoSpaceDE w:val="false"/>
        <w:autoSpaceDN w:val="false"/>
        <w:spacing w:before="0" w:after="0" w:line="32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away from residential buildings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beside the farmhouse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inside crop storage rooms</w:t>
      </w:r>
    </w:p>
    <w:p>
      <w:pPr>
        <w:autoSpaceDE w:val="false"/>
        <w:autoSpaceDN w:val="false"/>
        <w:spacing w:before="0" w:after="0" w:line="240" w:lineRule="exact"/>
        <w:ind w:firstLine="420"/>
        <w:jc w:val="both"/>
        <w:rPr>
          <w:sz w:val="21"/>
        </w:rPr>
        <w:sectPr>
          <w:type w:val="continuous"/>
          <w:pgSz w:w="11901" w:h="15401" w:orient="portrait"/>
          <w:pgMar w:top="900" w:right="1160" w:bottom="900" w:left="1160" w:header="440" w:footer="440"/>
          <w:cols w:equalWidth="true" w:num="1"/>
        </w:sectPr>
      </w:pPr>
      <w:r>
        <w:rPr>
          <w:rFonts w:hint="eastAsia" w:ascii="Calibri" w:hAnsi="Calibri" w:eastAsia="Calibri"/>
          <w:color w:val="000000"/>
          <w:sz w:val="21"/>
        </w:rPr>
        <w:t xml:space="preserve">D. on the main access road</w:t>
      </w:r>
    </w:p>
    <w:p>
      <w:pPr>
        <w:autoSpaceDE w:val="false"/>
        <w:autoSpaceDN w:val="false"/>
        <w:spacing w:before="0" w:after="0" w:line="28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16. A forest is an expanse of land covered predominantly with</w:t>
      </w:r>
    </w:p>
    <w:p>
      <w:pPr>
        <w:autoSpaceDE w:val="false"/>
        <w:autoSpaceDN w:val="false"/>
        <w:spacing w:before="0" w:after="0" w:line="30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crops and irrigation canals</w:t>
      </w:r>
    </w:p>
    <w:p>
      <w:pPr>
        <w:autoSpaceDE w:val="false"/>
        <w:autoSpaceDN w:val="false"/>
        <w:spacing w:before="0" w:after="0" w:line="26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trees, undergrowth and wildlife</w:t>
      </w:r>
    </w:p>
    <w:p>
      <w:pPr>
        <w:autoSpaceDE w:val="false"/>
        <w:autoSpaceDN w:val="false"/>
        <w:spacing w:before="0" w:after="0" w:line="30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buildings and roads</w:t>
      </w:r>
    </w:p>
    <w:p>
      <w:pPr>
        <w:autoSpaceDE w:val="false"/>
        <w:autoSpaceDN w:val="false"/>
        <w:spacing w:before="0" w:after="0" w:line="26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grasses only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17. Forest management aims to ensure that forest resources are used efficiently and</w:t>
      </w:r>
    </w:p>
    <w:p>
      <w:pPr>
        <w:autoSpaceDE w:val="false"/>
        <w:autoSpaceDN w:val="false"/>
        <w:spacing w:before="0" w:after="0" w:line="34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exhausted quickly</w:t>
      </w:r>
    </w:p>
    <w:p>
      <w:pPr>
        <w:autoSpaceDE w:val="false"/>
        <w:autoSpaceDN w:val="false"/>
        <w:spacing w:before="0" w:after="0" w:line="26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converted entirely to farmland</w:t>
      </w:r>
    </w:p>
    <w:p>
      <w:pPr>
        <w:autoSpaceDE w:val="false"/>
        <w:autoSpaceDN w:val="false"/>
        <w:spacing w:before="0" w:after="0" w:line="26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preserved for future generations</w:t>
      </w:r>
    </w:p>
    <w:p>
      <w:pPr>
        <w:autoSpaceDE w:val="false"/>
        <w:autoSpaceDN w:val="false"/>
        <w:spacing w:before="0" w:after="0" w:line="26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kept away from all wildlife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18. Planting trees on land that was not previously forested is known as</w:t>
      </w:r>
    </w:p>
    <w:p>
      <w:pPr>
        <w:autoSpaceDE w:val="false"/>
        <w:autoSpaceDN w:val="false"/>
        <w:spacing w:before="0" w:after="0" w:line="32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reforestation</w:t>
      </w:r>
    </w:p>
    <w:p>
      <w:pPr>
        <w:autoSpaceDE w:val="false"/>
        <w:autoSpaceDN w:val="false"/>
        <w:spacing w:before="0" w:after="0" w:line="26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selective exploitation</w:t>
      </w:r>
    </w:p>
    <w:p>
      <w:pPr>
        <w:autoSpaceDE w:val="false"/>
        <w:autoSpaceDN w:val="false"/>
        <w:spacing w:before="0" w:after="0" w:line="26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controlled grazing</w:t>
      </w:r>
    </w:p>
    <w:p>
      <w:pPr>
        <w:autoSpaceDE w:val="false"/>
        <w:autoSpaceDN w:val="false"/>
        <w:spacing w:before="0" w:after="0" w:line="28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afforestation</w:t>
      </w:r>
    </w:p>
    <w:p>
      <w:pPr>
        <w:autoSpaceDE w:val="false"/>
        <w:autoSpaceDN w:val="false"/>
        <w:spacing w:before="0" w:after="0" w:line="32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19. The taungya system combines forestry with</w:t>
      </w:r>
    </w:p>
    <w:p>
      <w:pPr>
        <w:autoSpaceDE w:val="false"/>
        <w:autoSpaceDN w:val="false"/>
        <w:spacing w:before="0" w:after="0" w:line="30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agriculture</w:t>
      </w:r>
    </w:p>
    <w:p>
      <w:pPr>
        <w:autoSpaceDE w:val="false"/>
        <w:autoSpaceDN w:val="false"/>
        <w:spacing w:before="0" w:after="0" w:line="28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fish processing</w:t>
      </w:r>
    </w:p>
    <w:p>
      <w:pPr>
        <w:autoSpaceDE w:val="false"/>
        <w:autoSpaceDN w:val="false"/>
        <w:spacing w:before="0" w:after="0" w:line="28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mining</w:t>
      </w:r>
    </w:p>
    <w:p>
      <w:pPr>
        <w:autoSpaceDE w:val="false"/>
        <w:autoSpaceDN w:val="false"/>
        <w:spacing w:before="0" w:after="0" w:line="24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road construction</w:t>
      </w:r>
    </w:p>
    <w:p>
      <w:pPr>
        <w:autoSpaceDE w:val="false"/>
        <w:autoSpaceDN w:val="false"/>
        <w:spacing w:before="0" w:after="0" w:line="250" w:lineRule="exact"/>
        <w:ind w:right="200"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20. Which forest management method involves cutting only mature and economically </w:t>
      </w:r>
      <w:r>
        <w:rPr>
          <w:rFonts w:hint="eastAsia" w:ascii="Calibri" w:hAnsi="Calibri" w:eastAsia="Calibri"/>
          <w:color w:val="000000"/>
          <w:sz w:val="22"/>
        </w:rPr>
        <w:t xml:space="preserve">valuable </w:t>
      </w:r>
      <w:r>
        <w:rPr>
          <w:rFonts w:hint="eastAsia" w:ascii="Calibri" w:hAnsi="Calibri" w:eastAsia="Calibri"/>
          <w:b/>
          <w:color w:val="000000"/>
          <w:sz w:val="22"/>
        </w:rPr>
        <w:t xml:space="preserve">trees?</w:t>
      </w:r>
    </w:p>
    <w:p>
      <w:pPr>
        <w:autoSpaceDE w:val="false"/>
        <w:autoSpaceDN w:val="false"/>
        <w:spacing w:before="0" w:after="0" w:line="40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Controlled grazing</w:t>
      </w:r>
    </w:p>
    <w:p>
      <w:pPr>
        <w:autoSpaceDE w:val="false"/>
        <w:autoSpaceDN w:val="false"/>
        <w:spacing w:before="0" w:after="0" w:line="26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Selective exploitation</w:t>
      </w:r>
    </w:p>
    <w:p>
      <w:pPr>
        <w:autoSpaceDE w:val="false"/>
        <w:autoSpaceDN w:val="false"/>
        <w:spacing w:before="0" w:after="0" w:line="28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Forest reservation</w:t>
      </w:r>
    </w:p>
    <w:p>
      <w:pPr>
        <w:autoSpaceDE w:val="false"/>
        <w:autoSpaceDN w:val="false"/>
        <w:spacing w:before="0" w:after="0" w:line="320" w:lineRule="exact"/>
        <w:ind w:firstLine="40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Afforestation</w:t>
      </w:r>
    </w:p>
    <w:p>
      <w:pPr>
        <w:autoSpaceDE w:val="false"/>
        <w:autoSpaceDN w:val="false"/>
        <w:wordWrap w:val="false"/>
        <w:spacing w:before="0" w:after="0" w:line="324" w:lineRule="exact"/>
        <w:ind w:firstLine="0"/>
        <w:jc w:val="both"/>
        <w:rPr>
          <w:sz w:val="25"/>
        </w:rPr>
        <w:rPr>
          <w:rFonts w:hint="eastAsia" w:ascii="SimSun" w:hAnsi="SimSun" w:eastAsia="SimSun"/>
          <w:color w:val="000000"/>
          <w:sz w:val="25"/>
        </w:rPr>
      </w:pPr>
    </w:p>
    <w:p>
      <w:pPr>
        <w:autoSpaceDE w:val="false"/>
        <w:autoSpaceDN w:val="false"/>
        <w:spacing w:before="0" w:after="0" w:line="335" w:lineRule="exact"/>
        <w:ind w:firstLine="0"/>
        <w:jc w:val="left"/>
        <w:rPr>
          <w:sz w:val="25"/>
        </w:rPr>
      </w:pPr>
      <w:r>
        <w:rPr>
          <w:rFonts w:hint="eastAsia" w:ascii="Calibri" w:hAnsi="Calibri" w:eastAsia="Calibri"/>
          <w:b/>
          <w:color w:val="000000"/>
          <w:sz w:val="25"/>
        </w:rPr>
        <w:t xml:space="preserve">SECTION B: THEORY QUESTIONS 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  <w:rPr>
          <w:rFonts w:hint="eastAsia" w:ascii="Calibri" w:hAnsi="Calibri" w:eastAsia="Calibri"/>
          <w:color w:val="000000"/>
          <w:sz w:val="22"/>
        </w:rPr>
      </w:pPr>
    </w:p>
    <w:p>
      <w:pPr>
        <w:autoSpaceDE w:val="false"/>
        <w:autoSpaceDN w:val="false"/>
        <w:spacing w:before="0" w:after="0" w:line="270" w:lineRule="exact"/>
        <w:ind w:right="200"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1. Define farm surveying and state four instruments used in farm surveying, giving one use of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b/>
          <w:color w:val="000000"/>
          <w:sz w:val="22"/>
        </w:rPr>
        <w:t xml:space="preserve">each.</w:t>
      </w:r>
    </w:p>
    <w:p>
      <w:pPr>
        <w:autoSpaceDE w:val="false"/>
        <w:autoSpaceDN w:val="false"/>
        <w:spacing w:before="0" w:after="0" w:line="420" w:lineRule="exact"/>
        <w:ind w:firstLine="0"/>
        <w:jc w:val="left"/>
        <w:rPr>
          <w:sz w:val="21"/>
        </w:r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20" w:lineRule="exact"/>
        <w:ind w:firstLine="0"/>
        <w:jc w:val="left"/>
        <w:rPr>
          <w:sz w:val="21"/>
        </w:r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1"/>
        </w:r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8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2. State and explain five factors to consider when planning a farm.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1"/>
        </w:r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1"/>
        </w:r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20" w:lineRule="exact"/>
        <w:ind w:firstLine="0"/>
        <w:jc w:val="left"/>
        <w:rPr>
          <w:sz w:val="21"/>
        </w:r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8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3. Explain five principles of farmstead planning.</w:t>
      </w:r>
    </w:p>
    <w:p>
      <w:pPr>
        <w:autoSpaceDE w:val="false"/>
        <w:autoSpaceDN w:val="false"/>
        <w:spacing w:before="0" w:after="0" w:line="320" w:lineRule="exact"/>
        <w:ind w:firstLine="0"/>
        <w:jc w:val="left"/>
        <w:rPr>
          <w:sz w:val="21"/>
        </w:r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20" w:lineRule="exact"/>
        <w:ind w:firstLine="0"/>
        <w:jc w:val="left"/>
        <w:rPr>
          <w:sz w:val="21"/>
        </w:r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20" w:lineRule="exact"/>
        <w:ind w:firstLine="0"/>
        <w:jc w:val="left"/>
        <w:rPr>
          <w:sz w:val="21"/>
        </w:r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4. Define forest management and explain five reasons </w:t>
      </w:r>
      <w:r>
        <w:rPr>
          <w:rFonts w:hint="eastAsia" w:ascii="Calibri" w:hAnsi="Calibri" w:eastAsia="Calibri"/>
          <w:color w:val="000000"/>
          <w:sz w:val="22"/>
        </w:rPr>
        <w:t xml:space="preserve">why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forest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management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is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important.</w:t>
      </w:r>
    </w:p>
    <w:p>
      <w:pPr>
        <w:autoSpaceDE w:val="false"/>
        <w:autoSpaceDN w:val="false"/>
        <w:spacing w:before="0" w:after="0" w:line="280" w:lineRule="exact"/>
        <w:ind w:firstLine="0"/>
        <w:jc w:val="left"/>
        <w:rPr>
          <w:sz w:val="21"/>
        </w:rPr>
        <w:sectPr>
          <w:type w:val="continuous"/>
          <w:pgSz w:w="11900" w:h="15400" w:orient="portrait"/>
          <w:pgMar w:top="920" w:right="1340" w:bottom="920" w:left="1340" w:header="460" w:footer="460"/>
          <w:cols w:equalWidth="true" w:num="1"/>
        </w:sect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280" w:lineRule="exact"/>
        <w:ind w:firstLine="4640"/>
        <w:jc w:val="right"/>
        <w:rPr>
          <w:sz w:val="20"/>
        </w:rPr>
      </w:pPr>
      <w:r>
        <w:rPr>
          <w:rFonts w:hint="eastAsia" w:ascii="Calibri" w:hAnsi="Calibri" w:eastAsia="Calibri"/>
          <w:u w:val="single"/>
          <w:color w:val="000000"/>
          <w:sz w:val="20"/>
        </w:rPr>
        <w:t xml:space="preserve">                                          </w:t>
      </w:r>
    </w:p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u w:val="single"/>
          <w:color w:val="000000"/>
          <w:sz w:val="20"/>
        </w:rPr>
        <w:t xml:space="preserve">                                                                                      </w:t>
      </w:r>
    </w:p>
    <w:p>
      <w:pPr>
        <w:autoSpaceDE w:val="false"/>
        <w:autoSpaceDN w:val="false"/>
        <w:spacing w:before="0" w:after="0" w:line="280" w:lineRule="exact"/>
        <w:ind w:right="20"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5. Describe five methods of forest management and explain how each helps to conserve forest</w:t>
      </w:r>
      <w:r>
        <w:rPr>
          <w:rFonts w:hint="eastAsia" w:ascii="Calibri" w:hAnsi="Calibri" w:eastAsia="Calibri"/>
          <w:color w:val="000000"/>
          <w:sz w:val="21"/>
        </w:rPr>
        <w:t xml:space="preserve"> </w:t>
      </w:r>
      <w:r>
        <w:rPr>
          <w:rFonts w:hint="eastAsia" w:ascii="Calibri" w:hAnsi="Calibri" w:eastAsia="Calibri"/>
          <w:b/>
          <w:color w:val="000000"/>
          <w:sz w:val="21"/>
        </w:rPr>
        <w:t xml:space="preserve">resources.</w:t>
      </w:r>
    </w:p>
    <w:p>
      <w:pPr>
        <w:autoSpaceDE w:val="false"/>
        <w:autoSpaceDN w:val="false"/>
        <w:spacing w:before="0" w:after="0" w:line="440" w:lineRule="exact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u w:val="single"/>
          <w:color w:val="000000"/>
          <w:sz w:val="20"/>
        </w:rPr>
        <w:t xml:space="preserve">                                                                                      </w:t>
      </w:r>
    </w:p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u w:val="single"/>
          <w:color w:val="000000"/>
          <w:sz w:val="20"/>
        </w:rPr>
        <w:t xml:space="preserve">                                                                                      </w:t>
      </w:r>
    </w:p>
    <w:p>
      <w:pPr>
        <w:autoSpaceDE w:val="false"/>
        <w:autoSpaceDN w:val="false"/>
        <w:spacing w:before="0" w:after="0" w:line="240" w:lineRule="exact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u w:val="single"/>
          <w:color w:val="000000"/>
          <w:sz w:val="20"/>
        </w:rPr>
        <w:t xml:space="preserve">                                                                                      </w:t>
      </w:r>
    </w:p>
    <w:sectPr>
      <w:type w:val="continuous"/>
      <w:pgSz w:w="11901" w:h="15401" w:orient="portrait"/>
      <w:pgMar w:top="920" w:right="1320" w:bottom="920" w:left="1320" w:header="460" w:footer="46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/Relationships>
</file>